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F" w:rsidRDefault="00ED0B3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4261441</wp:posOffset>
            </wp:positionH>
            <wp:positionV relativeFrom="paragraph">
              <wp:posOffset>-210456</wp:posOffset>
            </wp:positionV>
            <wp:extent cx="1460618" cy="1041991"/>
            <wp:effectExtent l="19050" t="0" r="623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18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D00">
        <w:t xml:space="preserve"> </w:t>
      </w:r>
    </w:p>
    <w:p w:rsidR="00AB0F34" w:rsidRDefault="00AB0F34">
      <w:pPr>
        <w:rPr>
          <w:noProof/>
          <w:lang w:eastAsia="en-GB"/>
        </w:rPr>
      </w:pPr>
    </w:p>
    <w:p w:rsidR="00ED0B3F" w:rsidRDefault="00ED0B3F">
      <w:pPr>
        <w:rPr>
          <w:noProof/>
          <w:lang w:eastAsia="en-GB"/>
        </w:rPr>
      </w:pPr>
    </w:p>
    <w:p w:rsidR="00ED0B3F" w:rsidRPr="00ED0B3F" w:rsidRDefault="00ED0B3F">
      <w:pPr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Meeting:</w:t>
      </w:r>
      <w:r w:rsidRPr="00ED0B3F">
        <w:rPr>
          <w:b/>
          <w:noProof/>
          <w:sz w:val="24"/>
          <w:szCs w:val="24"/>
          <w:lang w:eastAsia="en-GB"/>
        </w:rPr>
        <w:tab/>
        <w:t>NHSGGC Bereavement Steering Group</w:t>
      </w:r>
    </w:p>
    <w:p w:rsidR="00ED0B3F" w:rsidRPr="0075485D" w:rsidRDefault="00DE1946" w:rsidP="0075485D">
      <w:pPr>
        <w:pStyle w:val="nhsbase"/>
        <w:rPr>
          <w:rFonts w:ascii="Arial" w:hAnsi="Arial" w:cs="Arial"/>
          <w:b/>
          <w:bCs/>
          <w:kern w:val="0"/>
          <w:szCs w:val="22"/>
        </w:rPr>
      </w:pPr>
      <w:r>
        <w:rPr>
          <w:b/>
          <w:noProof/>
          <w:sz w:val="24"/>
          <w:szCs w:val="24"/>
          <w:lang w:eastAsia="en-GB"/>
        </w:rPr>
        <w:t>Date: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 w:rsidR="003D5C4E" w:rsidRPr="0075485D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Thursday </w:t>
      </w:r>
      <w:r w:rsidR="0075485D" w:rsidRPr="0075485D">
        <w:rPr>
          <w:rFonts w:asciiTheme="minorHAnsi" w:hAnsiTheme="minorHAnsi"/>
          <w:b/>
          <w:noProof/>
          <w:sz w:val="24"/>
          <w:szCs w:val="24"/>
          <w:lang w:eastAsia="en-GB"/>
        </w:rPr>
        <w:t>31</w:t>
      </w:r>
      <w:r w:rsidR="0075485D" w:rsidRPr="0075485D">
        <w:rPr>
          <w:rFonts w:asciiTheme="minorHAnsi" w:hAnsiTheme="minorHAnsi"/>
          <w:b/>
          <w:noProof/>
          <w:sz w:val="24"/>
          <w:szCs w:val="24"/>
          <w:vertAlign w:val="superscript"/>
          <w:lang w:eastAsia="en-GB"/>
        </w:rPr>
        <w:t>st</w:t>
      </w:r>
      <w:r w:rsidR="0075485D" w:rsidRPr="0075485D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January</w:t>
      </w:r>
      <w:r w:rsidR="0075485D">
        <w:rPr>
          <w:b/>
          <w:noProof/>
          <w:sz w:val="24"/>
          <w:szCs w:val="24"/>
          <w:lang w:eastAsia="en-GB"/>
        </w:rPr>
        <w:t xml:space="preserve"> </w:t>
      </w:r>
      <w:r w:rsidR="004A05EE">
        <w:rPr>
          <w:b/>
          <w:noProof/>
          <w:sz w:val="24"/>
          <w:szCs w:val="24"/>
          <w:lang w:eastAsia="en-GB"/>
        </w:rPr>
        <w:t>2</w:t>
      </w:r>
      <w:r w:rsidR="0075485D" w:rsidRPr="0075485D">
        <w:rPr>
          <w:rFonts w:asciiTheme="minorHAnsi" w:hAnsiTheme="minorHAnsi"/>
          <w:b/>
          <w:noProof/>
          <w:sz w:val="24"/>
          <w:szCs w:val="24"/>
          <w:lang w:eastAsia="en-GB"/>
        </w:rPr>
        <w:t>- 4p</w:t>
      </w:r>
      <w:r w:rsidR="00C85F46" w:rsidRPr="0075485D">
        <w:rPr>
          <w:rFonts w:asciiTheme="minorHAnsi" w:hAnsiTheme="minorHAnsi"/>
          <w:b/>
          <w:noProof/>
          <w:sz w:val="24"/>
          <w:szCs w:val="24"/>
          <w:lang w:eastAsia="en-GB"/>
        </w:rPr>
        <w:t>m</w:t>
      </w:r>
    </w:p>
    <w:p w:rsidR="00ED0B3F" w:rsidRPr="00ED0B3F" w:rsidRDefault="00DE1946" w:rsidP="00ED0B3F">
      <w:pPr>
        <w:spacing w:line="240" w:lineRule="exact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Venue: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 w:rsidR="0075485D">
        <w:rPr>
          <w:b/>
          <w:noProof/>
          <w:sz w:val="24"/>
          <w:szCs w:val="24"/>
          <w:lang w:eastAsia="en-GB"/>
        </w:rPr>
        <w:t>Board Room, Glasgow Royal Infirmary</w:t>
      </w:r>
    </w:p>
    <w:p w:rsidR="00ED0B3F" w:rsidRPr="00ED0B3F" w:rsidRDefault="00ED0B3F" w:rsidP="00ED0B3F">
      <w:pPr>
        <w:spacing w:line="240" w:lineRule="exact"/>
        <w:rPr>
          <w:noProof/>
          <w:sz w:val="24"/>
          <w:szCs w:val="24"/>
          <w:lang w:eastAsia="en-GB"/>
        </w:rPr>
      </w:pPr>
    </w:p>
    <w:p w:rsidR="00ED0B3F" w:rsidRDefault="00ED0B3F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  <w:r w:rsidRPr="00ED0B3F">
        <w:rPr>
          <w:b/>
          <w:noProof/>
          <w:sz w:val="28"/>
          <w:szCs w:val="28"/>
          <w:lang w:eastAsia="en-GB"/>
        </w:rPr>
        <w:t>AGENDA</w:t>
      </w:r>
    </w:p>
    <w:p w:rsidR="003D5C4E" w:rsidRDefault="003D5C4E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tbl>
      <w:tblPr>
        <w:tblW w:w="87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00"/>
        <w:gridCol w:w="5201"/>
        <w:gridCol w:w="1999"/>
      </w:tblGrid>
      <w:tr w:rsidR="003D5C4E" w:rsidRPr="007949EA" w:rsidTr="003D5C4E">
        <w:tc>
          <w:tcPr>
            <w:tcW w:w="1500" w:type="dxa"/>
          </w:tcPr>
          <w:p w:rsidR="003D5C4E" w:rsidRPr="007949EA" w:rsidRDefault="003D5C4E" w:rsidP="003D5C4E">
            <w:pPr>
              <w:rPr>
                <w:rFonts w:cs="Arial"/>
                <w:b/>
                <w:bCs/>
              </w:rPr>
            </w:pPr>
            <w:r w:rsidRPr="007949EA">
              <w:rPr>
                <w:rFonts w:cs="Arial"/>
                <w:b/>
                <w:bCs/>
              </w:rPr>
              <w:t>1.</w:t>
            </w:r>
          </w:p>
        </w:tc>
        <w:tc>
          <w:tcPr>
            <w:tcW w:w="5201" w:type="dxa"/>
            <w:tcBorders>
              <w:right w:val="single" w:sz="4" w:space="0" w:color="auto"/>
            </w:tcBorders>
          </w:tcPr>
          <w:p w:rsidR="003D5C4E" w:rsidRPr="00CF7628" w:rsidRDefault="003D5C4E" w:rsidP="003D5C4E">
            <w:pPr>
              <w:pStyle w:val="nhsbase"/>
              <w:rPr>
                <w:rFonts w:ascii="Arial" w:hAnsi="Arial"/>
                <w:bCs/>
                <w:kern w:val="0"/>
                <w:szCs w:val="22"/>
              </w:rPr>
            </w:pPr>
            <w:r w:rsidRPr="00CF7628">
              <w:rPr>
                <w:rFonts w:ascii="Arial" w:hAnsi="Arial"/>
                <w:bCs/>
                <w:kern w:val="0"/>
                <w:szCs w:val="22"/>
              </w:rPr>
              <w:t>Welcome/Apologies</w:t>
            </w:r>
          </w:p>
          <w:p w:rsidR="003D5C4E" w:rsidRPr="00CF7628" w:rsidRDefault="003D5C4E" w:rsidP="003D5C4E">
            <w:pPr>
              <w:pStyle w:val="nhsbase"/>
              <w:rPr>
                <w:rFonts w:ascii="Arial" w:hAnsi="Arial"/>
                <w:bCs/>
                <w:kern w:val="0"/>
                <w:szCs w:val="22"/>
              </w:rPr>
            </w:pPr>
          </w:p>
          <w:p w:rsidR="003D5C4E" w:rsidRPr="00CF7628" w:rsidRDefault="003D5C4E" w:rsidP="003D5C4E">
            <w:pPr>
              <w:pStyle w:val="nhsbase"/>
              <w:rPr>
                <w:rFonts w:ascii="Arial" w:hAnsi="Arial"/>
                <w:bCs/>
                <w:kern w:val="0"/>
                <w:szCs w:val="22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3D5C4E" w:rsidRDefault="0075485D" w:rsidP="003D5C4E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 B </w:t>
            </w:r>
            <w:r w:rsidR="003D5C4E">
              <w:rPr>
                <w:sz w:val="22"/>
                <w:szCs w:val="22"/>
              </w:rPr>
              <w:t>Johnston</w:t>
            </w:r>
          </w:p>
          <w:p w:rsidR="003D5C4E" w:rsidRPr="007949EA" w:rsidRDefault="003D5C4E" w:rsidP="003D5C4E"/>
        </w:tc>
      </w:tr>
      <w:tr w:rsidR="003D5C4E" w:rsidRPr="003027A3" w:rsidTr="003D5C4E">
        <w:tc>
          <w:tcPr>
            <w:tcW w:w="1500" w:type="dxa"/>
          </w:tcPr>
          <w:p w:rsidR="003D5C4E" w:rsidRPr="003027A3" w:rsidRDefault="003D5C4E" w:rsidP="003D5C4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01" w:type="dxa"/>
            <w:tcBorders>
              <w:right w:val="single" w:sz="4" w:space="0" w:color="auto"/>
            </w:tcBorders>
          </w:tcPr>
          <w:p w:rsidR="003D5C4E" w:rsidRPr="00CF7628" w:rsidRDefault="003D5C4E" w:rsidP="003D5C4E">
            <w:pPr>
              <w:pStyle w:val="nhsbase"/>
              <w:rPr>
                <w:rFonts w:ascii="Arial" w:hAnsi="Arial" w:cs="Arial"/>
                <w:bCs/>
                <w:kern w:val="0"/>
                <w:szCs w:val="22"/>
              </w:rPr>
            </w:pPr>
            <w:r>
              <w:rPr>
                <w:rFonts w:ascii="Arial" w:hAnsi="Arial" w:cs="Arial"/>
                <w:bCs/>
                <w:kern w:val="0"/>
                <w:szCs w:val="22"/>
              </w:rPr>
              <w:t xml:space="preserve">Minutes of Previous Meeting </w:t>
            </w:r>
          </w:p>
          <w:p w:rsidR="003D5C4E" w:rsidRPr="00CF7628" w:rsidRDefault="003D5C4E" w:rsidP="003D5C4E">
            <w:pPr>
              <w:pStyle w:val="nhsbase"/>
              <w:rPr>
                <w:rFonts w:ascii="Arial" w:hAnsi="Arial" w:cs="Arial"/>
                <w:bCs/>
                <w:kern w:val="0"/>
                <w:szCs w:val="22"/>
              </w:rPr>
            </w:pPr>
          </w:p>
          <w:p w:rsidR="003D5C4E" w:rsidRPr="00CF7628" w:rsidRDefault="003D5C4E" w:rsidP="003D5C4E">
            <w:pPr>
              <w:pStyle w:val="nhsbase"/>
              <w:rPr>
                <w:rFonts w:ascii="Arial" w:hAnsi="Arial" w:cs="Arial"/>
                <w:bCs/>
                <w:kern w:val="0"/>
                <w:szCs w:val="22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3D5C4E" w:rsidRPr="003D5C4E" w:rsidRDefault="003D5C4E" w:rsidP="003D5C4E">
            <w:pPr>
              <w:rPr>
                <w:rFonts w:ascii="Arial" w:hAnsi="Arial" w:cs="Arial"/>
                <w:b/>
              </w:rPr>
            </w:pPr>
            <w:r w:rsidRPr="003D5C4E">
              <w:rPr>
                <w:rFonts w:ascii="Arial" w:hAnsi="Arial" w:cs="Arial"/>
                <w:b/>
              </w:rPr>
              <w:t>All</w:t>
            </w:r>
          </w:p>
          <w:p w:rsidR="003D5C4E" w:rsidRPr="003D5C4E" w:rsidRDefault="003D5C4E" w:rsidP="003D5C4E">
            <w:pPr>
              <w:rPr>
                <w:rFonts w:ascii="Arial" w:hAnsi="Arial" w:cs="Arial"/>
                <w:b/>
              </w:rPr>
            </w:pPr>
          </w:p>
        </w:tc>
      </w:tr>
      <w:tr w:rsidR="003D5C4E" w:rsidRPr="003027A3" w:rsidTr="003D5C4E">
        <w:tc>
          <w:tcPr>
            <w:tcW w:w="1500" w:type="dxa"/>
          </w:tcPr>
          <w:p w:rsidR="003D5C4E" w:rsidRDefault="003D5C4E" w:rsidP="003D5C4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01" w:type="dxa"/>
            <w:tcBorders>
              <w:right w:val="single" w:sz="4" w:space="0" w:color="auto"/>
            </w:tcBorders>
          </w:tcPr>
          <w:p w:rsidR="003D5C4E" w:rsidRPr="00CF7628" w:rsidRDefault="003D5C4E" w:rsidP="003D5C4E">
            <w:pPr>
              <w:pStyle w:val="nhsbase"/>
              <w:rPr>
                <w:rFonts w:ascii="Arial" w:hAnsi="Arial" w:cs="Arial"/>
                <w:bCs/>
                <w:kern w:val="0"/>
                <w:szCs w:val="22"/>
              </w:rPr>
            </w:pPr>
            <w:r>
              <w:rPr>
                <w:rFonts w:ascii="Arial" w:hAnsi="Arial" w:cs="Arial"/>
                <w:bCs/>
                <w:kern w:val="0"/>
                <w:szCs w:val="22"/>
              </w:rPr>
              <w:t>Matters Arising</w:t>
            </w:r>
          </w:p>
          <w:p w:rsidR="003D5C4E" w:rsidRPr="00CF7628" w:rsidRDefault="003D5C4E" w:rsidP="003D5C4E">
            <w:pPr>
              <w:pStyle w:val="nhsbase"/>
              <w:rPr>
                <w:rFonts w:ascii="Arial" w:hAnsi="Arial" w:cs="Arial"/>
                <w:bCs/>
                <w:kern w:val="0"/>
                <w:szCs w:val="22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3D5C4E" w:rsidRPr="003D5C4E" w:rsidRDefault="003D5C4E" w:rsidP="003D5C4E">
            <w:pPr>
              <w:rPr>
                <w:rFonts w:ascii="Arial" w:hAnsi="Arial" w:cs="Arial"/>
                <w:b/>
              </w:rPr>
            </w:pPr>
          </w:p>
          <w:p w:rsidR="003D5C4E" w:rsidRPr="003D5C4E" w:rsidRDefault="003D5C4E" w:rsidP="003D5C4E">
            <w:pPr>
              <w:rPr>
                <w:rFonts w:ascii="Arial" w:hAnsi="Arial" w:cs="Arial"/>
                <w:b/>
              </w:rPr>
            </w:pPr>
          </w:p>
        </w:tc>
      </w:tr>
      <w:tr w:rsidR="0099072B" w:rsidRPr="003027A3" w:rsidTr="003D5C4E">
        <w:tc>
          <w:tcPr>
            <w:tcW w:w="1500" w:type="dxa"/>
          </w:tcPr>
          <w:p w:rsidR="0099072B" w:rsidRDefault="0099072B" w:rsidP="003D5C4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4.  </w:t>
            </w:r>
          </w:p>
        </w:tc>
        <w:tc>
          <w:tcPr>
            <w:tcW w:w="5201" w:type="dxa"/>
            <w:tcBorders>
              <w:right w:val="single" w:sz="4" w:space="0" w:color="auto"/>
            </w:tcBorders>
          </w:tcPr>
          <w:p w:rsidR="0099072B" w:rsidRDefault="0099072B" w:rsidP="0075485D">
            <w:pPr>
              <w:pStyle w:val="nhsbase"/>
              <w:rPr>
                <w:rFonts w:ascii="Arial" w:hAnsi="Arial" w:cs="Arial"/>
                <w:bCs/>
                <w:kern w:val="0"/>
                <w:szCs w:val="22"/>
              </w:rPr>
            </w:pPr>
            <w:r>
              <w:rPr>
                <w:rFonts w:ascii="Arial" w:hAnsi="Arial" w:cs="Arial"/>
                <w:bCs/>
                <w:kern w:val="0"/>
                <w:szCs w:val="22"/>
              </w:rPr>
              <w:t>Upda</w:t>
            </w:r>
            <w:r w:rsidR="0075485D">
              <w:rPr>
                <w:rFonts w:ascii="Arial" w:hAnsi="Arial" w:cs="Arial"/>
                <w:bCs/>
                <w:kern w:val="0"/>
                <w:szCs w:val="22"/>
              </w:rPr>
              <w:t>te from NES National Gr</w:t>
            </w:r>
            <w:r w:rsidR="00270C0B">
              <w:rPr>
                <w:rFonts w:ascii="Arial" w:hAnsi="Arial" w:cs="Arial"/>
                <w:bCs/>
                <w:kern w:val="0"/>
                <w:szCs w:val="22"/>
              </w:rPr>
              <w:t xml:space="preserve">oup  and new National Standards, New Terminal illness guidance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9072B" w:rsidRDefault="00B94959" w:rsidP="003D5C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Johnston</w:t>
            </w:r>
          </w:p>
          <w:p w:rsidR="0099072B" w:rsidRPr="003D5C4E" w:rsidRDefault="0099072B" w:rsidP="003D5C4E">
            <w:pPr>
              <w:rPr>
                <w:rFonts w:ascii="Arial" w:hAnsi="Arial" w:cs="Arial"/>
                <w:b/>
              </w:rPr>
            </w:pPr>
          </w:p>
        </w:tc>
      </w:tr>
      <w:tr w:rsidR="003D5C4E" w:rsidRPr="003027A3" w:rsidTr="003D5C4E">
        <w:tc>
          <w:tcPr>
            <w:tcW w:w="1500" w:type="dxa"/>
          </w:tcPr>
          <w:p w:rsidR="003E768E" w:rsidRDefault="003E768E" w:rsidP="003E768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  <w:p w:rsidR="003E768E" w:rsidRDefault="003E768E" w:rsidP="003E768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B94959" w:rsidRDefault="0075485D" w:rsidP="003E768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  <w:p w:rsidR="00B94959" w:rsidRDefault="00B94959" w:rsidP="003D5C4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  <w:tcBorders>
              <w:right w:val="single" w:sz="4" w:space="0" w:color="auto"/>
            </w:tcBorders>
          </w:tcPr>
          <w:p w:rsidR="003D5C4E" w:rsidRDefault="003E768E" w:rsidP="003E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 (update)</w:t>
            </w:r>
          </w:p>
          <w:p w:rsidR="003E768E" w:rsidRDefault="003E768E" w:rsidP="003E768E">
            <w:pPr>
              <w:rPr>
                <w:rFonts w:ascii="Arial" w:hAnsi="Arial" w:cs="Arial"/>
              </w:rPr>
            </w:pPr>
          </w:p>
          <w:p w:rsidR="003E768E" w:rsidRPr="003D5C4E" w:rsidRDefault="003E768E" w:rsidP="003E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from HSCPs and Acute Sector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3E768E" w:rsidRDefault="003E768E" w:rsidP="003E768E">
            <w:pPr>
              <w:rPr>
                <w:rFonts w:ascii="Arial" w:hAnsi="Arial" w:cs="Arial"/>
                <w:b/>
              </w:rPr>
            </w:pPr>
          </w:p>
          <w:p w:rsidR="003E768E" w:rsidRDefault="003E768E" w:rsidP="003E768E">
            <w:pPr>
              <w:rPr>
                <w:rFonts w:ascii="Arial" w:hAnsi="Arial" w:cs="Arial"/>
                <w:b/>
              </w:rPr>
            </w:pPr>
          </w:p>
          <w:p w:rsidR="00B94959" w:rsidRDefault="003D5C4E" w:rsidP="003E768E">
            <w:pPr>
              <w:rPr>
                <w:rFonts w:ascii="Arial" w:hAnsi="Arial" w:cs="Arial"/>
                <w:b/>
              </w:rPr>
            </w:pPr>
            <w:r w:rsidRPr="003D5C4E">
              <w:rPr>
                <w:rFonts w:ascii="Arial" w:hAnsi="Arial" w:cs="Arial"/>
                <w:b/>
              </w:rPr>
              <w:t>All</w:t>
            </w:r>
          </w:p>
          <w:p w:rsidR="00B94959" w:rsidRPr="003D5C4E" w:rsidRDefault="00B94959" w:rsidP="003D5C4E">
            <w:pPr>
              <w:rPr>
                <w:rFonts w:ascii="Arial" w:hAnsi="Arial" w:cs="Arial"/>
                <w:b/>
              </w:rPr>
            </w:pPr>
          </w:p>
        </w:tc>
      </w:tr>
      <w:tr w:rsidR="003D5C4E" w:rsidRPr="007949EA" w:rsidTr="003D5C4E">
        <w:tc>
          <w:tcPr>
            <w:tcW w:w="1500" w:type="dxa"/>
          </w:tcPr>
          <w:p w:rsidR="003D5C4E" w:rsidRDefault="003D5C4E" w:rsidP="003D5C4E">
            <w:pPr>
              <w:rPr>
                <w:rFonts w:cs="Arial"/>
                <w:b/>
                <w:bCs/>
              </w:rPr>
            </w:pPr>
          </w:p>
          <w:p w:rsidR="003D5C4E" w:rsidRPr="007949EA" w:rsidRDefault="003D5C4E" w:rsidP="003D5C4E">
            <w:pPr>
              <w:rPr>
                <w:rFonts w:cs="Arial"/>
                <w:b/>
                <w:bCs/>
              </w:rPr>
            </w:pPr>
          </w:p>
        </w:tc>
        <w:tc>
          <w:tcPr>
            <w:tcW w:w="5201" w:type="dxa"/>
            <w:tcBorders>
              <w:right w:val="single" w:sz="4" w:space="0" w:color="auto"/>
            </w:tcBorders>
          </w:tcPr>
          <w:p w:rsidR="003D5C4E" w:rsidRDefault="003D5C4E" w:rsidP="003D5C4E">
            <w:pPr>
              <w:pStyle w:val="nhsbase"/>
              <w:rPr>
                <w:rFonts w:ascii="Arial" w:hAnsi="Arial" w:cs="Arial"/>
                <w:b/>
                <w:bCs/>
                <w:kern w:val="0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Cs w:val="22"/>
              </w:rPr>
              <w:t>AOCB</w:t>
            </w:r>
          </w:p>
          <w:p w:rsidR="003D5C4E" w:rsidRDefault="003D5C4E" w:rsidP="003D5C4E">
            <w:pPr>
              <w:pStyle w:val="nhsbase"/>
              <w:rPr>
                <w:rFonts w:ascii="Arial" w:hAnsi="Arial" w:cs="Arial"/>
                <w:b/>
                <w:bCs/>
                <w:kern w:val="0"/>
                <w:szCs w:val="22"/>
              </w:rPr>
            </w:pPr>
          </w:p>
          <w:p w:rsidR="003D5C4E" w:rsidRDefault="003D5C4E" w:rsidP="0075485D">
            <w:pPr>
              <w:pStyle w:val="nhsbase"/>
              <w:rPr>
                <w:rFonts w:ascii="Arial" w:hAnsi="Arial" w:cs="Arial"/>
                <w:b/>
                <w:bCs/>
                <w:kern w:val="0"/>
                <w:szCs w:val="22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3D5C4E" w:rsidRPr="007949EA" w:rsidRDefault="003D5C4E" w:rsidP="003D5C4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D5C4E" w:rsidRDefault="003D5C4E" w:rsidP="003D5C4E">
      <w:pPr>
        <w:spacing w:line="240" w:lineRule="exact"/>
        <w:rPr>
          <w:b/>
          <w:noProof/>
          <w:sz w:val="28"/>
          <w:szCs w:val="28"/>
          <w:lang w:eastAsia="en-GB"/>
        </w:rPr>
      </w:pPr>
    </w:p>
    <w:p w:rsidR="003D5C4E" w:rsidRDefault="003D5C4E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p w:rsidR="003D5C4E" w:rsidRDefault="003D5C4E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p w:rsidR="003D5C4E" w:rsidRDefault="003D5C4E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p w:rsidR="003D5C4E" w:rsidRDefault="003D5C4E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p w:rsidR="003D5C4E" w:rsidRDefault="003D5C4E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p w:rsidR="003D5C4E" w:rsidRDefault="003D5C4E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p w:rsidR="003D5C4E" w:rsidRDefault="003D5C4E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p w:rsidR="00ED0B3F" w:rsidRPr="00ED0B3F" w:rsidRDefault="00ED0B3F" w:rsidP="00ED0B3F">
      <w:pPr>
        <w:spacing w:line="240" w:lineRule="exact"/>
        <w:jc w:val="center"/>
        <w:rPr>
          <w:b/>
          <w:noProof/>
          <w:sz w:val="24"/>
          <w:szCs w:val="24"/>
          <w:lang w:eastAsia="en-GB"/>
        </w:rPr>
      </w:pPr>
      <w:bookmarkStart w:id="0" w:name="_GoBack"/>
      <w:bookmarkEnd w:id="0"/>
    </w:p>
    <w:p w:rsidR="00ED0B3F" w:rsidRPr="00ED0B3F" w:rsidRDefault="00ED0B3F" w:rsidP="00ED0B3F">
      <w:pPr>
        <w:ind w:left="360"/>
        <w:rPr>
          <w:b/>
          <w:sz w:val="24"/>
          <w:szCs w:val="24"/>
        </w:rPr>
      </w:pPr>
    </w:p>
    <w:sectPr w:rsidR="00ED0B3F" w:rsidRPr="00ED0B3F" w:rsidSect="0024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163B"/>
    <w:multiLevelType w:val="hybridMultilevel"/>
    <w:tmpl w:val="8C78454A"/>
    <w:lvl w:ilvl="0" w:tplc="634A684C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AE8019A"/>
    <w:multiLevelType w:val="hybridMultilevel"/>
    <w:tmpl w:val="FAC4E31C"/>
    <w:lvl w:ilvl="0" w:tplc="B05AFA82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D96597F"/>
    <w:multiLevelType w:val="hybridMultilevel"/>
    <w:tmpl w:val="02D04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3F"/>
    <w:rsid w:val="000E44DE"/>
    <w:rsid w:val="001C2DF6"/>
    <w:rsid w:val="00245880"/>
    <w:rsid w:val="00270C0B"/>
    <w:rsid w:val="00294132"/>
    <w:rsid w:val="003A6DD5"/>
    <w:rsid w:val="003D5C4E"/>
    <w:rsid w:val="003E768E"/>
    <w:rsid w:val="004A05EE"/>
    <w:rsid w:val="004A1474"/>
    <w:rsid w:val="006D4BE2"/>
    <w:rsid w:val="0075485D"/>
    <w:rsid w:val="008E4B70"/>
    <w:rsid w:val="0099072B"/>
    <w:rsid w:val="009A64E8"/>
    <w:rsid w:val="00AB0F34"/>
    <w:rsid w:val="00B94959"/>
    <w:rsid w:val="00C85F46"/>
    <w:rsid w:val="00CB5FD6"/>
    <w:rsid w:val="00D50A31"/>
    <w:rsid w:val="00D6582B"/>
    <w:rsid w:val="00D960B3"/>
    <w:rsid w:val="00DC3636"/>
    <w:rsid w:val="00DE1946"/>
    <w:rsid w:val="00EA0927"/>
    <w:rsid w:val="00EC7123"/>
    <w:rsid w:val="00ED0B3F"/>
    <w:rsid w:val="00F12D00"/>
    <w:rsid w:val="00F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9B66"/>
  <w15:docId w15:val="{9F3D3F64-D7E3-43AD-8D29-758775D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880"/>
  </w:style>
  <w:style w:type="paragraph" w:styleId="Heading2">
    <w:name w:val="heading 2"/>
    <w:basedOn w:val="Normal"/>
    <w:next w:val="Normal"/>
    <w:link w:val="Heading2Char"/>
    <w:qFormat/>
    <w:rsid w:val="003D5C4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5C4E"/>
    <w:rPr>
      <w:rFonts w:ascii="Arial" w:eastAsia="Times New Roman" w:hAnsi="Arial" w:cs="Arial"/>
      <w:b/>
      <w:bCs/>
      <w:sz w:val="24"/>
      <w:szCs w:val="24"/>
    </w:rPr>
  </w:style>
  <w:style w:type="paragraph" w:customStyle="1" w:styleId="nhsbase">
    <w:name w:val="nhs_base"/>
    <w:basedOn w:val="Normal"/>
    <w:rsid w:val="003D5C4E"/>
    <w:pPr>
      <w:spacing w:after="0" w:line="240" w:lineRule="auto"/>
    </w:pPr>
    <w:rPr>
      <w:rFonts w:ascii="Times New Roman" w:eastAsia="Times New Roman" w:hAnsi="Times New Roman" w:cs="Times New Roman"/>
      <w:kern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871DDA85.dotm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Mckay</dc:creator>
  <cp:keywords/>
  <dc:description/>
  <cp:lastModifiedBy>Angela Mckay</cp:lastModifiedBy>
  <cp:revision>2</cp:revision>
  <cp:lastPrinted>2019-01-16T09:47:00Z</cp:lastPrinted>
  <dcterms:created xsi:type="dcterms:W3CDTF">2019-01-16T09:47:00Z</dcterms:created>
  <dcterms:modified xsi:type="dcterms:W3CDTF">2019-01-16T09:47:00Z</dcterms:modified>
</cp:coreProperties>
</file>