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5D" w:rsidRPr="003554A0" w:rsidRDefault="00C8515D" w:rsidP="00015D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lang w:val="en-US"/>
        </w:rPr>
      </w:pPr>
      <w:bookmarkStart w:id="0" w:name="_GoBack"/>
      <w:bookmarkEnd w:id="0"/>
      <w:r w:rsidRPr="003554A0">
        <w:rPr>
          <w:rFonts w:ascii="Calibri" w:hAnsi="Calibri" w:cs="Helvetica"/>
          <w:b/>
          <w:lang w:val="en-US"/>
        </w:rPr>
        <w:t>ANTICIPATORY CARE PLANNING</w:t>
      </w:r>
    </w:p>
    <w:p w:rsidR="00C8515D" w:rsidRPr="003554A0" w:rsidRDefault="00C8515D" w:rsidP="00C85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:rsidR="00831A76" w:rsidRPr="003554A0" w:rsidRDefault="00831A76" w:rsidP="00C85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lang w:val="en-US"/>
        </w:rPr>
      </w:pPr>
      <w:r w:rsidRPr="003554A0">
        <w:rPr>
          <w:rFonts w:ascii="Calibri" w:hAnsi="Calibri" w:cs="Helvetica"/>
          <w:b/>
          <w:lang w:val="en-US"/>
        </w:rPr>
        <w:t>What is it?</w:t>
      </w:r>
    </w:p>
    <w:p w:rsidR="00831A76" w:rsidRPr="003554A0" w:rsidRDefault="00C8515D" w:rsidP="001515C1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3554A0">
        <w:rPr>
          <w:rFonts w:ascii="Calibri" w:hAnsi="Calibri" w:cs="Helvetica"/>
          <w:lang w:val="en-US"/>
        </w:rPr>
        <w:t>What we do anyway</w:t>
      </w:r>
      <w:r w:rsidR="00831A76" w:rsidRPr="003554A0">
        <w:rPr>
          <w:rFonts w:ascii="Calibri" w:hAnsi="Calibri" w:cs="Helvetica"/>
          <w:lang w:val="en-US"/>
        </w:rPr>
        <w:t>!</w:t>
      </w:r>
    </w:p>
    <w:p w:rsidR="00E20FCA" w:rsidRPr="003554A0" w:rsidRDefault="001515C1" w:rsidP="00E20FC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3554A0">
        <w:rPr>
          <w:rFonts w:ascii="Calibri" w:hAnsi="Calibri" w:cs="Helvetica"/>
          <w:lang w:val="en-US"/>
        </w:rPr>
        <w:t xml:space="preserve">The vast majority </w:t>
      </w:r>
      <w:r w:rsidR="00831A76" w:rsidRPr="003554A0">
        <w:rPr>
          <w:rFonts w:ascii="Calibri" w:hAnsi="Calibri" w:cs="Helvetica"/>
          <w:lang w:val="en-US"/>
        </w:rPr>
        <w:t>of patient encounters involve consideration of w</w:t>
      </w:r>
      <w:r w:rsidR="00F07C0F" w:rsidRPr="003554A0">
        <w:rPr>
          <w:rFonts w:ascii="Calibri" w:hAnsi="Calibri" w:cs="Helvetica"/>
          <w:lang w:val="en-US"/>
        </w:rPr>
        <w:t>hat future care needs might be</w:t>
      </w:r>
      <w:r w:rsidRPr="003554A0">
        <w:rPr>
          <w:rFonts w:ascii="Calibri" w:hAnsi="Calibri" w:cs="Helvetica"/>
          <w:lang w:val="en-US"/>
        </w:rPr>
        <w:t>.</w:t>
      </w:r>
    </w:p>
    <w:p w:rsidR="00E20FCA" w:rsidRPr="003554A0" w:rsidRDefault="00E20FCA" w:rsidP="00E20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lang w:val="en-US"/>
        </w:rPr>
      </w:pPr>
      <w:r w:rsidRPr="003554A0">
        <w:rPr>
          <w:rFonts w:ascii="Calibri" w:hAnsi="Calibri" w:cs="Helvetica"/>
          <w:b/>
          <w:lang w:val="en-US"/>
        </w:rPr>
        <w:t>Who is it for?</w:t>
      </w:r>
    </w:p>
    <w:p w:rsidR="001515C1" w:rsidRPr="003554A0" w:rsidRDefault="001515C1" w:rsidP="00E20FCA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3554A0">
        <w:rPr>
          <w:rFonts w:ascii="Calibri" w:hAnsi="Calibri" w:cs="Helvetica"/>
          <w:lang w:val="en-US"/>
        </w:rPr>
        <w:t>Whoever you feel should be</w:t>
      </w:r>
      <w:r w:rsidR="00E20FCA" w:rsidRPr="003554A0">
        <w:rPr>
          <w:rFonts w:ascii="Calibri" w:hAnsi="Calibri" w:cs="Helvetica"/>
          <w:lang w:val="en-US"/>
        </w:rPr>
        <w:t xml:space="preserve"> considered! </w:t>
      </w:r>
    </w:p>
    <w:p w:rsidR="00E20FCA" w:rsidRPr="003554A0" w:rsidRDefault="00E20FCA" w:rsidP="001515C1">
      <w:pPr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3554A0">
        <w:rPr>
          <w:rFonts w:ascii="Calibri" w:hAnsi="Calibri" w:cs="Helvetica"/>
          <w:lang w:val="en-US"/>
        </w:rPr>
        <w:t xml:space="preserve">E.g. ‘dying’ patients; </w:t>
      </w:r>
      <w:r w:rsidR="001515C1" w:rsidRPr="003554A0">
        <w:rPr>
          <w:rFonts w:ascii="Calibri" w:hAnsi="Calibri" w:cs="Helvetica"/>
          <w:lang w:val="en-US"/>
        </w:rPr>
        <w:t xml:space="preserve">those with </w:t>
      </w:r>
      <w:r w:rsidRPr="003554A0">
        <w:rPr>
          <w:rFonts w:ascii="Calibri" w:hAnsi="Calibri" w:cs="Helvetica"/>
          <w:lang w:val="en-US"/>
        </w:rPr>
        <w:t xml:space="preserve">specific conditions; </w:t>
      </w:r>
      <w:r w:rsidR="001515C1" w:rsidRPr="003554A0">
        <w:rPr>
          <w:rFonts w:ascii="Calibri" w:hAnsi="Calibri" w:cs="Helvetica"/>
          <w:lang w:val="en-US"/>
        </w:rPr>
        <w:t xml:space="preserve">those with </w:t>
      </w:r>
      <w:r w:rsidRPr="003554A0">
        <w:rPr>
          <w:rFonts w:ascii="Calibri" w:hAnsi="Calibri" w:cs="Helvetica"/>
          <w:lang w:val="en-US"/>
        </w:rPr>
        <w:t xml:space="preserve">complex care needs </w:t>
      </w:r>
      <w:proofErr w:type="spellStart"/>
      <w:r w:rsidRPr="003554A0">
        <w:rPr>
          <w:rFonts w:ascii="Calibri" w:hAnsi="Calibri" w:cs="Helvetica"/>
          <w:lang w:val="en-US"/>
        </w:rPr>
        <w:t>etc</w:t>
      </w:r>
      <w:proofErr w:type="spellEnd"/>
      <w:r w:rsidRPr="003554A0">
        <w:rPr>
          <w:rFonts w:ascii="Calibri" w:hAnsi="Calibri" w:cs="Helvetica"/>
          <w:lang w:val="en-US"/>
        </w:rPr>
        <w:t xml:space="preserve"> </w:t>
      </w:r>
    </w:p>
    <w:p w:rsidR="00E20FCA" w:rsidRPr="003554A0" w:rsidRDefault="00E20FCA" w:rsidP="00E20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lang w:val="en-US"/>
        </w:rPr>
      </w:pPr>
      <w:r w:rsidRPr="003554A0">
        <w:rPr>
          <w:rFonts w:ascii="Calibri" w:hAnsi="Calibri" w:cs="Helvetica"/>
          <w:b/>
          <w:lang w:val="en-US"/>
        </w:rPr>
        <w:t>How do you decide who it is for?</w:t>
      </w:r>
    </w:p>
    <w:p w:rsidR="00E20FCA" w:rsidRPr="003554A0" w:rsidRDefault="00E20FCA" w:rsidP="00E20FCA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3554A0">
        <w:rPr>
          <w:rFonts w:ascii="Calibri" w:hAnsi="Calibri" w:cs="Helvetica"/>
          <w:lang w:val="en-US"/>
        </w:rPr>
        <w:t>Dying – palliative care register; SPICT</w:t>
      </w:r>
      <w:r w:rsidR="00E24EFC">
        <w:rPr>
          <w:rFonts w:ascii="Calibri" w:hAnsi="Calibri" w:cs="Helvetica"/>
          <w:lang w:val="en-US"/>
        </w:rPr>
        <w:t xml:space="preserve">; CDM registers; </w:t>
      </w:r>
      <w:r w:rsidR="00E24EFC" w:rsidRPr="003554A0">
        <w:rPr>
          <w:rFonts w:ascii="Calibri" w:hAnsi="Calibri" w:cs="Helvetica"/>
          <w:lang w:val="en-US"/>
        </w:rPr>
        <w:t>care home</w:t>
      </w:r>
      <w:r w:rsidR="00E24EFC">
        <w:rPr>
          <w:rFonts w:ascii="Calibri" w:hAnsi="Calibri" w:cs="Helvetica"/>
          <w:lang w:val="en-US"/>
        </w:rPr>
        <w:t xml:space="preserve"> patients; housebound patients; </w:t>
      </w:r>
      <w:r w:rsidR="00E24EFC" w:rsidRPr="003554A0">
        <w:rPr>
          <w:rFonts w:ascii="Calibri" w:hAnsi="Calibri" w:cs="Helvetica"/>
          <w:lang w:val="en-US"/>
        </w:rPr>
        <w:t>SPARRA</w:t>
      </w:r>
    </w:p>
    <w:p w:rsidR="00C8515D" w:rsidRPr="003554A0" w:rsidRDefault="00E20FCA" w:rsidP="00C85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lang w:val="en-US"/>
        </w:rPr>
      </w:pPr>
      <w:r w:rsidRPr="003554A0">
        <w:rPr>
          <w:rFonts w:ascii="Calibri" w:hAnsi="Calibri" w:cs="Helvetica"/>
          <w:b/>
          <w:lang w:val="en-US"/>
        </w:rPr>
        <w:t>Why may it be</w:t>
      </w:r>
      <w:r w:rsidR="00C8515D" w:rsidRPr="003554A0">
        <w:rPr>
          <w:rFonts w:ascii="Calibri" w:hAnsi="Calibri" w:cs="Helvetica"/>
          <w:b/>
          <w:lang w:val="en-US"/>
        </w:rPr>
        <w:t xml:space="preserve"> even more important</w:t>
      </w:r>
      <w:r w:rsidR="00831A76" w:rsidRPr="003554A0">
        <w:rPr>
          <w:rFonts w:ascii="Calibri" w:hAnsi="Calibri" w:cs="Helvetica"/>
          <w:b/>
          <w:lang w:val="en-US"/>
        </w:rPr>
        <w:t xml:space="preserve"> in palliative care?</w:t>
      </w:r>
    </w:p>
    <w:p w:rsidR="00831A76" w:rsidRPr="003554A0" w:rsidRDefault="00A55505" w:rsidP="00831A7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3554A0">
        <w:rPr>
          <w:rFonts w:ascii="Calibri" w:hAnsi="Calibri" w:cs="Helvetica"/>
          <w:lang w:val="en-US"/>
        </w:rPr>
        <w:t>Dying</w:t>
      </w:r>
      <w:r w:rsidR="00831A76" w:rsidRPr="003554A0">
        <w:rPr>
          <w:rFonts w:ascii="Calibri" w:hAnsi="Calibri" w:cs="Helvetica"/>
          <w:lang w:val="en-US"/>
        </w:rPr>
        <w:t xml:space="preserve"> is a very emotive area fo</w:t>
      </w:r>
      <w:r w:rsidRPr="003554A0">
        <w:rPr>
          <w:rFonts w:ascii="Calibri" w:hAnsi="Calibri" w:cs="Helvetica"/>
          <w:lang w:val="en-US"/>
        </w:rPr>
        <w:t>r patients and their loved ones (and for us)</w:t>
      </w:r>
    </w:p>
    <w:p w:rsidR="00213B50" w:rsidRPr="003554A0" w:rsidRDefault="00831A76" w:rsidP="00831A7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3554A0">
        <w:rPr>
          <w:rFonts w:ascii="Calibri" w:hAnsi="Calibri" w:cs="Helvetica"/>
          <w:lang w:val="en-US"/>
        </w:rPr>
        <w:t>We only get one chance to get it right!</w:t>
      </w:r>
    </w:p>
    <w:p w:rsidR="00731251" w:rsidRPr="003554A0" w:rsidRDefault="00731251" w:rsidP="00731251">
      <w:pPr>
        <w:rPr>
          <w:rFonts w:ascii="Calibri" w:hAnsi="Calibri" w:cs="Helvetica"/>
          <w:b/>
          <w:lang w:val="en-US"/>
        </w:rPr>
      </w:pPr>
      <w:r w:rsidRPr="003554A0">
        <w:rPr>
          <w:rFonts w:ascii="Calibri" w:hAnsi="Calibri" w:cs="Helvetica"/>
          <w:b/>
          <w:lang w:val="en-US"/>
        </w:rPr>
        <w:t>Who should undertake A</w:t>
      </w:r>
      <w:r w:rsidR="001515C1" w:rsidRPr="003554A0">
        <w:rPr>
          <w:rFonts w:ascii="Calibri" w:hAnsi="Calibri" w:cs="Helvetica"/>
          <w:b/>
          <w:lang w:val="en-US"/>
        </w:rPr>
        <w:t xml:space="preserve">nticipatory </w:t>
      </w:r>
      <w:r w:rsidRPr="003554A0">
        <w:rPr>
          <w:rFonts w:ascii="Calibri" w:hAnsi="Calibri" w:cs="Helvetica"/>
          <w:b/>
          <w:lang w:val="en-US"/>
        </w:rPr>
        <w:t>C</w:t>
      </w:r>
      <w:r w:rsidR="001515C1" w:rsidRPr="003554A0">
        <w:rPr>
          <w:rFonts w:ascii="Calibri" w:hAnsi="Calibri" w:cs="Helvetica"/>
          <w:b/>
          <w:lang w:val="en-US"/>
        </w:rPr>
        <w:t xml:space="preserve">are </w:t>
      </w:r>
      <w:r w:rsidRPr="003554A0">
        <w:rPr>
          <w:rFonts w:ascii="Calibri" w:hAnsi="Calibri" w:cs="Helvetica"/>
          <w:b/>
          <w:lang w:val="en-US"/>
        </w:rPr>
        <w:t>P</w:t>
      </w:r>
      <w:r w:rsidR="001515C1" w:rsidRPr="003554A0">
        <w:rPr>
          <w:rFonts w:ascii="Calibri" w:hAnsi="Calibri" w:cs="Helvetica"/>
          <w:b/>
          <w:lang w:val="en-US"/>
        </w:rPr>
        <w:t>lanning</w:t>
      </w:r>
      <w:r w:rsidRPr="003554A0">
        <w:rPr>
          <w:rFonts w:ascii="Calibri" w:hAnsi="Calibri" w:cs="Helvetica"/>
          <w:b/>
          <w:lang w:val="en-US"/>
        </w:rPr>
        <w:t>?</w:t>
      </w:r>
    </w:p>
    <w:p w:rsidR="00731251" w:rsidRPr="003554A0" w:rsidRDefault="00731251" w:rsidP="00731251">
      <w:pPr>
        <w:numPr>
          <w:ilvl w:val="0"/>
          <w:numId w:val="10"/>
        </w:numPr>
        <w:ind w:left="567" w:hanging="207"/>
        <w:rPr>
          <w:rFonts w:ascii="Calibri" w:hAnsi="Calibri" w:cs="Helvetica"/>
          <w:lang w:val="en-US"/>
        </w:rPr>
      </w:pPr>
      <w:r w:rsidRPr="003554A0">
        <w:rPr>
          <w:rFonts w:ascii="Calibri" w:hAnsi="Calibri" w:cs="Helvetica"/>
          <w:lang w:val="en-US"/>
        </w:rPr>
        <w:t>Anyone who is seeing the patient / carer</w:t>
      </w:r>
    </w:p>
    <w:p w:rsidR="00731251" w:rsidRPr="003554A0" w:rsidRDefault="00731251" w:rsidP="00731251">
      <w:pPr>
        <w:rPr>
          <w:rFonts w:ascii="Calibri" w:hAnsi="Calibri" w:cs="Helvetica"/>
          <w:b/>
          <w:lang w:val="en-US"/>
        </w:rPr>
      </w:pPr>
      <w:r w:rsidRPr="003554A0">
        <w:rPr>
          <w:rFonts w:ascii="Calibri" w:hAnsi="Calibri" w:cs="Helvetica"/>
          <w:b/>
          <w:lang w:val="en-US"/>
        </w:rPr>
        <w:t>How should Anticipatory Care Planning be done?</w:t>
      </w:r>
    </w:p>
    <w:p w:rsidR="00731251" w:rsidRPr="003554A0" w:rsidRDefault="00731251" w:rsidP="00731251">
      <w:pPr>
        <w:numPr>
          <w:ilvl w:val="0"/>
          <w:numId w:val="10"/>
        </w:numPr>
        <w:ind w:left="567" w:hanging="207"/>
        <w:rPr>
          <w:rFonts w:ascii="Calibri" w:hAnsi="Calibri"/>
        </w:rPr>
      </w:pPr>
      <w:r w:rsidRPr="003554A0">
        <w:rPr>
          <w:rFonts w:ascii="Calibri" w:hAnsi="Calibri" w:cs="Helvetica"/>
          <w:lang w:val="en-US"/>
        </w:rPr>
        <w:t>Continuously</w:t>
      </w:r>
    </w:p>
    <w:p w:rsidR="00731251" w:rsidRPr="003554A0" w:rsidRDefault="00731251" w:rsidP="00731251">
      <w:pPr>
        <w:numPr>
          <w:ilvl w:val="0"/>
          <w:numId w:val="10"/>
        </w:numPr>
        <w:ind w:left="567" w:hanging="207"/>
        <w:rPr>
          <w:rFonts w:ascii="Calibri" w:hAnsi="Calibri"/>
        </w:rPr>
      </w:pPr>
      <w:r w:rsidRPr="003554A0">
        <w:rPr>
          <w:rFonts w:ascii="Calibri" w:hAnsi="Calibri" w:cs="Helvetica"/>
          <w:lang w:val="en-US"/>
        </w:rPr>
        <w:t>With sensitivity, care and compassion!</w:t>
      </w:r>
    </w:p>
    <w:p w:rsidR="00E20FCA" w:rsidRPr="003554A0" w:rsidRDefault="00E20FCA" w:rsidP="00E20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lang w:val="en-US"/>
        </w:rPr>
      </w:pPr>
    </w:p>
    <w:p w:rsidR="00E20FCA" w:rsidRPr="003554A0" w:rsidRDefault="001515C1" w:rsidP="00E20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3554A0">
        <w:rPr>
          <w:rFonts w:ascii="Calibri" w:hAnsi="Calibri" w:cs="Helvetica"/>
          <w:b/>
          <w:lang w:val="en-US"/>
        </w:rPr>
        <w:t>THE ACP CHECKLIST:</w:t>
      </w:r>
    </w:p>
    <w:p w:rsidR="00E20FCA" w:rsidRPr="003554A0" w:rsidRDefault="00E20FCA" w:rsidP="00831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lang w:val="en-US"/>
        </w:rPr>
      </w:pPr>
      <w:r w:rsidRPr="003554A0">
        <w:rPr>
          <w:rFonts w:ascii="Calibri" w:hAnsi="Calibri" w:cs="Helvetica"/>
          <w:b/>
          <w:bCs/>
          <w:lang w:val="en-US"/>
        </w:rPr>
        <w:t>Legal</w:t>
      </w:r>
    </w:p>
    <w:p w:rsidR="00831A76" w:rsidRPr="003554A0" w:rsidRDefault="00831A76" w:rsidP="00E20FC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Does the patient have capacity?</w:t>
      </w:r>
    </w:p>
    <w:p w:rsidR="00831A76" w:rsidRPr="003554A0" w:rsidRDefault="00831A76" w:rsidP="00831A7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If not</w:t>
      </w:r>
      <w:r w:rsidR="00E20FCA" w:rsidRPr="003554A0">
        <w:rPr>
          <w:rFonts w:ascii="Calibri" w:hAnsi="Calibri" w:cs="Helvetica"/>
          <w:bCs/>
          <w:lang w:val="en-US"/>
        </w:rPr>
        <w:t xml:space="preserve"> do they have Power of Attorney/</w:t>
      </w:r>
      <w:r w:rsidRPr="003554A0">
        <w:rPr>
          <w:rFonts w:ascii="Calibri" w:hAnsi="Calibri" w:cs="Helvetica"/>
          <w:bCs/>
          <w:lang w:val="en-US"/>
        </w:rPr>
        <w:t>Guardianship?</w:t>
      </w:r>
    </w:p>
    <w:p w:rsidR="00E20FCA" w:rsidRPr="003554A0" w:rsidRDefault="00831A76" w:rsidP="00E20FC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 xml:space="preserve">If they do </w:t>
      </w:r>
      <w:r w:rsidR="00731251" w:rsidRPr="003554A0">
        <w:rPr>
          <w:rFonts w:ascii="Calibri" w:hAnsi="Calibri" w:cs="Helvetica"/>
          <w:bCs/>
          <w:lang w:val="en-US"/>
        </w:rPr>
        <w:t xml:space="preserve">have capacity might this be lost </w:t>
      </w:r>
      <w:r w:rsidRPr="003554A0">
        <w:rPr>
          <w:rFonts w:ascii="Calibri" w:hAnsi="Calibri" w:cs="Helvetica"/>
          <w:bCs/>
          <w:lang w:val="en-US"/>
        </w:rPr>
        <w:t>in the future?</w:t>
      </w:r>
    </w:p>
    <w:p w:rsidR="00E20FCA" w:rsidRPr="003554A0" w:rsidRDefault="00E20FCA" w:rsidP="00E20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lang w:val="en-US"/>
        </w:rPr>
      </w:pPr>
      <w:r w:rsidRPr="003554A0">
        <w:rPr>
          <w:rFonts w:ascii="Calibri" w:hAnsi="Calibri" w:cs="Helvetica"/>
          <w:b/>
          <w:bCs/>
          <w:lang w:val="en-US"/>
        </w:rPr>
        <w:t>Patient/carer/loved ones views</w:t>
      </w:r>
    </w:p>
    <w:p w:rsidR="00E20FCA" w:rsidRPr="003554A0" w:rsidRDefault="00E20FCA" w:rsidP="00E20FCA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Do we know what is important?</w:t>
      </w:r>
    </w:p>
    <w:p w:rsidR="005B0F97" w:rsidRPr="003554A0" w:rsidRDefault="00731251" w:rsidP="005B0F97">
      <w:pPr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E.g. beliefs (</w:t>
      </w:r>
      <w:proofErr w:type="spellStart"/>
      <w:r w:rsidRPr="003554A0">
        <w:rPr>
          <w:rFonts w:ascii="Calibri" w:hAnsi="Calibri" w:cs="Helvetica"/>
          <w:bCs/>
          <w:lang w:val="en-US"/>
        </w:rPr>
        <w:t>inc.</w:t>
      </w:r>
      <w:proofErr w:type="spellEnd"/>
      <w:r w:rsidRPr="003554A0">
        <w:rPr>
          <w:rFonts w:ascii="Calibri" w:hAnsi="Calibri" w:cs="Helvetica"/>
          <w:bCs/>
          <w:lang w:val="en-US"/>
        </w:rPr>
        <w:t xml:space="preserve"> religious); family; p</w:t>
      </w:r>
      <w:r w:rsidR="005B0F97" w:rsidRPr="003554A0">
        <w:rPr>
          <w:rFonts w:ascii="Calibri" w:hAnsi="Calibri" w:cs="Helvetica"/>
          <w:bCs/>
          <w:lang w:val="en-US"/>
        </w:rPr>
        <w:t>et; etc.</w:t>
      </w:r>
    </w:p>
    <w:p w:rsidR="00E20FCA" w:rsidRPr="003554A0" w:rsidRDefault="00E20FCA" w:rsidP="00E20FCA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Do we kn</w:t>
      </w:r>
      <w:r w:rsidR="005B0F97" w:rsidRPr="003554A0">
        <w:rPr>
          <w:rFonts w:ascii="Calibri" w:hAnsi="Calibri" w:cs="Helvetica"/>
          <w:bCs/>
          <w:lang w:val="en-US"/>
        </w:rPr>
        <w:t>ow what they want</w:t>
      </w:r>
      <w:r w:rsidRPr="003554A0">
        <w:rPr>
          <w:rFonts w:ascii="Calibri" w:hAnsi="Calibri" w:cs="Helvetica"/>
          <w:bCs/>
          <w:lang w:val="en-US"/>
        </w:rPr>
        <w:t>?</w:t>
      </w:r>
    </w:p>
    <w:p w:rsidR="005B0F97" w:rsidRPr="003554A0" w:rsidRDefault="00731251" w:rsidP="005B0F97">
      <w:pPr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E.g. p</w:t>
      </w:r>
      <w:r w:rsidR="005B0F97" w:rsidRPr="003554A0">
        <w:rPr>
          <w:rFonts w:ascii="Calibri" w:hAnsi="Calibri" w:cs="Helvetica"/>
          <w:bCs/>
          <w:lang w:val="en-US"/>
        </w:rPr>
        <w:t>referred place of care; preferred place of death; etc.</w:t>
      </w:r>
    </w:p>
    <w:p w:rsidR="00E20FCA" w:rsidRPr="003554A0" w:rsidRDefault="00E20FCA" w:rsidP="00E20FCA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Do we know what they don’t want?</w:t>
      </w:r>
    </w:p>
    <w:p w:rsidR="005B0F97" w:rsidRPr="003554A0" w:rsidRDefault="00731251" w:rsidP="005B0F97">
      <w:pPr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E.g. admission; v</w:t>
      </w:r>
      <w:r w:rsidR="005B0F97" w:rsidRPr="003554A0">
        <w:rPr>
          <w:rFonts w:ascii="Calibri" w:hAnsi="Calibri" w:cs="Helvetica"/>
          <w:bCs/>
          <w:lang w:val="en-US"/>
        </w:rPr>
        <w:t>entilation; etc.</w:t>
      </w:r>
    </w:p>
    <w:p w:rsidR="00831A76" w:rsidRPr="003554A0" w:rsidRDefault="00E20FCA" w:rsidP="00831A7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lang w:val="en-US"/>
        </w:rPr>
        <w:t>Would patient/carer/loved ones benefit from ‘My Thinking Ahead &amp; Making Plans...’?</w:t>
      </w:r>
    </w:p>
    <w:p w:rsidR="00731251" w:rsidRPr="003554A0" w:rsidRDefault="00731251" w:rsidP="00731251">
      <w:pPr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lang w:val="en-US"/>
        </w:rPr>
        <w:t>Almost certainly!</w:t>
      </w:r>
    </w:p>
    <w:p w:rsidR="00831A76" w:rsidRPr="003554A0" w:rsidRDefault="00E20FCA" w:rsidP="00831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lang w:val="en-US"/>
        </w:rPr>
      </w:pPr>
      <w:r w:rsidRPr="003554A0">
        <w:rPr>
          <w:rFonts w:ascii="Calibri" w:hAnsi="Calibri" w:cs="Helvetica"/>
          <w:b/>
          <w:bCs/>
          <w:lang w:val="en-US"/>
        </w:rPr>
        <w:t>Clinical – have</w:t>
      </w:r>
      <w:r w:rsidR="00831A76" w:rsidRPr="003554A0">
        <w:rPr>
          <w:rFonts w:ascii="Calibri" w:hAnsi="Calibri" w:cs="Helvetica"/>
          <w:b/>
          <w:bCs/>
          <w:lang w:val="en-US"/>
        </w:rPr>
        <w:t xml:space="preserve"> we considered:</w:t>
      </w:r>
    </w:p>
    <w:p w:rsidR="00831A76" w:rsidRPr="003554A0" w:rsidRDefault="00831A76" w:rsidP="00831A7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What</w:t>
      </w:r>
      <w:r w:rsidRPr="003554A0">
        <w:rPr>
          <w:rFonts w:ascii="Calibri" w:hAnsi="Calibri" w:cs="Helvetica"/>
          <w:lang w:val="en-US"/>
        </w:rPr>
        <w:t xml:space="preserve"> is likely </w:t>
      </w:r>
      <w:r w:rsidR="001515C1" w:rsidRPr="003554A0">
        <w:rPr>
          <w:rFonts w:ascii="Calibri" w:hAnsi="Calibri" w:cs="Helvetica"/>
          <w:lang w:val="en-US"/>
        </w:rPr>
        <w:t>to happen</w:t>
      </w:r>
      <w:r w:rsidRPr="003554A0">
        <w:rPr>
          <w:rFonts w:ascii="Calibri" w:hAnsi="Calibri" w:cs="Helvetica"/>
          <w:lang w:val="en-US"/>
        </w:rPr>
        <w:t>?</w:t>
      </w:r>
      <w:r w:rsidR="00E20FCA" w:rsidRPr="003554A0">
        <w:rPr>
          <w:rFonts w:ascii="Calibri" w:hAnsi="Calibri" w:cs="Helvetica"/>
          <w:lang w:val="en-US"/>
        </w:rPr>
        <w:t xml:space="preserve"> (Probable)</w:t>
      </w:r>
    </w:p>
    <w:p w:rsidR="00831A76" w:rsidRPr="003554A0" w:rsidRDefault="00831A76" w:rsidP="00831A7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 xml:space="preserve">What </w:t>
      </w:r>
      <w:r w:rsidR="00E20FCA" w:rsidRPr="003554A0">
        <w:rPr>
          <w:rFonts w:ascii="Calibri" w:hAnsi="Calibri" w:cs="Helvetica"/>
          <w:lang w:val="en-US"/>
        </w:rPr>
        <w:t>might happen</w:t>
      </w:r>
      <w:r w:rsidRPr="003554A0">
        <w:rPr>
          <w:rFonts w:ascii="Calibri" w:hAnsi="Calibri" w:cs="Helvetica"/>
          <w:lang w:val="en-US"/>
        </w:rPr>
        <w:t>?</w:t>
      </w:r>
      <w:r w:rsidR="00E20FCA" w:rsidRPr="003554A0">
        <w:rPr>
          <w:rFonts w:ascii="Calibri" w:hAnsi="Calibri" w:cs="Helvetica"/>
          <w:lang w:val="en-US"/>
        </w:rPr>
        <w:t xml:space="preserve"> (Possible)</w:t>
      </w:r>
    </w:p>
    <w:p w:rsidR="005B0F97" w:rsidRPr="003554A0" w:rsidRDefault="0027071D" w:rsidP="00831A7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>
        <w:rPr>
          <w:rFonts w:ascii="Calibri" w:hAnsi="Calibri" w:cs="Helvetica"/>
          <w:lang w:val="en-US"/>
        </w:rPr>
        <w:t>What are the</w:t>
      </w:r>
      <w:r w:rsidR="005B0F97" w:rsidRPr="003554A0">
        <w:rPr>
          <w:rFonts w:ascii="Calibri" w:hAnsi="Calibri" w:cs="Helvetica"/>
          <w:lang w:val="en-US"/>
        </w:rPr>
        <w:t xml:space="preserve"> ceilings of treatment/intervention?</w:t>
      </w:r>
    </w:p>
    <w:p w:rsidR="005B0F97" w:rsidRPr="003554A0" w:rsidRDefault="005B0F97" w:rsidP="005B0F97">
      <w:pPr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lang w:val="en-US"/>
        </w:rPr>
        <w:t>E</w:t>
      </w:r>
      <w:r w:rsidR="001A2AF7" w:rsidRPr="003554A0">
        <w:rPr>
          <w:rFonts w:ascii="Calibri" w:hAnsi="Calibri" w:cs="Helvetica"/>
          <w:lang w:val="en-US"/>
        </w:rPr>
        <w:t>.g. chemotherapy; surgery; CPR; admission; I/V therapy; b</w:t>
      </w:r>
      <w:r w:rsidRPr="003554A0">
        <w:rPr>
          <w:rFonts w:ascii="Calibri" w:hAnsi="Calibri" w:cs="Helvetica"/>
          <w:lang w:val="en-US"/>
        </w:rPr>
        <w:t>lood tests; etc.</w:t>
      </w:r>
    </w:p>
    <w:p w:rsidR="00E20FCA" w:rsidRPr="003554A0" w:rsidRDefault="00E20FCA" w:rsidP="00831A7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lang w:val="en-US"/>
        </w:rPr>
        <w:t>Prescribing</w:t>
      </w:r>
    </w:p>
    <w:p w:rsidR="005B0F97" w:rsidRPr="003554A0" w:rsidRDefault="001A2AF7" w:rsidP="005B0F97">
      <w:pPr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lang w:val="en-US"/>
        </w:rPr>
        <w:t>R</w:t>
      </w:r>
      <w:r w:rsidR="00E20FCA" w:rsidRPr="003554A0">
        <w:rPr>
          <w:rFonts w:ascii="Calibri" w:hAnsi="Calibri" w:cs="Helvetica"/>
          <w:lang w:val="en-US"/>
        </w:rPr>
        <w:t>ationalize</w:t>
      </w:r>
      <w:r w:rsidR="005B0F97" w:rsidRPr="003554A0">
        <w:rPr>
          <w:rFonts w:ascii="Calibri" w:hAnsi="Calibri" w:cs="Helvetica"/>
          <w:lang w:val="en-US"/>
        </w:rPr>
        <w:t xml:space="preserve">; </w:t>
      </w:r>
      <w:r w:rsidRPr="003554A0">
        <w:rPr>
          <w:rFonts w:ascii="Calibri" w:hAnsi="Calibri" w:cs="Helvetica"/>
          <w:lang w:val="en-US"/>
        </w:rPr>
        <w:t>a</w:t>
      </w:r>
      <w:r w:rsidR="00E20FCA" w:rsidRPr="003554A0">
        <w:rPr>
          <w:rFonts w:ascii="Calibri" w:hAnsi="Calibri" w:cs="Helvetica"/>
          <w:lang w:val="en-US"/>
        </w:rPr>
        <w:t>nticipatory</w:t>
      </w:r>
      <w:r w:rsidRPr="003554A0">
        <w:rPr>
          <w:rFonts w:ascii="Calibri" w:hAnsi="Calibri" w:cs="Helvetica"/>
          <w:lang w:val="en-US"/>
        </w:rPr>
        <w:t xml:space="preserve"> medicines</w:t>
      </w:r>
      <w:r w:rsidR="00E20FCA" w:rsidRPr="003554A0">
        <w:rPr>
          <w:rFonts w:ascii="Calibri" w:hAnsi="Calibri" w:cs="Helvetica"/>
          <w:lang w:val="en-US"/>
        </w:rPr>
        <w:t xml:space="preserve"> (Just in Case)</w:t>
      </w:r>
      <w:r w:rsidR="005B0F97" w:rsidRPr="003554A0">
        <w:rPr>
          <w:rFonts w:ascii="Calibri" w:hAnsi="Calibri" w:cs="Helvetica"/>
          <w:bCs/>
          <w:lang w:val="en-US"/>
        </w:rPr>
        <w:t xml:space="preserve">; </w:t>
      </w:r>
      <w:r w:rsidRPr="003554A0">
        <w:rPr>
          <w:rFonts w:ascii="Calibri" w:hAnsi="Calibri" w:cs="Helvetica"/>
          <w:lang w:val="en-US"/>
        </w:rPr>
        <w:t>r</w:t>
      </w:r>
      <w:r w:rsidR="005B0F97" w:rsidRPr="003554A0">
        <w:rPr>
          <w:rFonts w:ascii="Calibri" w:hAnsi="Calibri" w:cs="Helvetica"/>
          <w:lang w:val="en-US"/>
        </w:rPr>
        <w:t>oute?</w:t>
      </w:r>
    </w:p>
    <w:p w:rsidR="005B0F97" w:rsidRPr="003554A0" w:rsidRDefault="005B0F97" w:rsidP="00831A76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Processes</w:t>
      </w:r>
    </w:p>
    <w:p w:rsidR="005B0F97" w:rsidRPr="003554A0" w:rsidRDefault="005B0F97" w:rsidP="005B0F97">
      <w:pPr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DNACPR</w:t>
      </w:r>
      <w:r w:rsidR="00AB0AC5" w:rsidRPr="003554A0">
        <w:rPr>
          <w:rFonts w:ascii="Calibri" w:hAnsi="Calibri" w:cs="Helvetica"/>
          <w:bCs/>
          <w:lang w:val="en-US"/>
        </w:rPr>
        <w:t xml:space="preserve"> (as above)</w:t>
      </w:r>
      <w:r w:rsidRPr="003554A0">
        <w:rPr>
          <w:rFonts w:ascii="Calibri" w:hAnsi="Calibri" w:cs="Helvetica"/>
          <w:bCs/>
          <w:lang w:val="en-US"/>
        </w:rPr>
        <w:t xml:space="preserve">; </w:t>
      </w:r>
      <w:proofErr w:type="spellStart"/>
      <w:r w:rsidRPr="003554A0">
        <w:rPr>
          <w:rFonts w:ascii="Calibri" w:hAnsi="Calibri" w:cs="Helvetica"/>
          <w:bCs/>
          <w:lang w:val="en-US"/>
        </w:rPr>
        <w:t>RNVoED</w:t>
      </w:r>
      <w:proofErr w:type="spellEnd"/>
    </w:p>
    <w:p w:rsidR="00731251" w:rsidRPr="003554A0" w:rsidRDefault="001A2AF7" w:rsidP="00AB0AC5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Would a ‘self-management plan’ help?</w:t>
      </w:r>
    </w:p>
    <w:p w:rsidR="00AB0AC5" w:rsidRPr="003554A0" w:rsidRDefault="001A2AF7" w:rsidP="00AB0AC5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lang w:val="en-US"/>
        </w:rPr>
        <w:t>Is</w:t>
      </w:r>
      <w:r w:rsidR="00AB0AC5" w:rsidRPr="003554A0">
        <w:rPr>
          <w:rFonts w:ascii="Calibri" w:hAnsi="Calibri" w:cs="Helvetica"/>
          <w:lang w:val="en-US"/>
        </w:rPr>
        <w:t xml:space="preserve"> a ‘Care in the Last Stages of Life Plan’</w:t>
      </w:r>
      <w:r w:rsidRPr="003554A0">
        <w:rPr>
          <w:rFonts w:ascii="Calibri" w:hAnsi="Calibri" w:cs="Helvetica"/>
          <w:lang w:val="en-US"/>
        </w:rPr>
        <w:t xml:space="preserve"> </w:t>
      </w:r>
      <w:r w:rsidR="00E470CC">
        <w:rPr>
          <w:rFonts w:ascii="Calibri" w:hAnsi="Calibri" w:cs="Helvetica"/>
          <w:lang w:val="en-US"/>
        </w:rPr>
        <w:t>(</w:t>
      </w:r>
      <w:proofErr w:type="spellStart"/>
      <w:r w:rsidR="00E470CC">
        <w:rPr>
          <w:rFonts w:ascii="Calibri" w:hAnsi="Calibri" w:cs="Helvetica"/>
          <w:lang w:val="en-US"/>
        </w:rPr>
        <w:t>GaEL</w:t>
      </w:r>
      <w:proofErr w:type="spellEnd"/>
      <w:r w:rsidR="00E470CC">
        <w:rPr>
          <w:rFonts w:ascii="Calibri" w:hAnsi="Calibri" w:cs="Helvetica"/>
          <w:lang w:val="en-US"/>
        </w:rPr>
        <w:t xml:space="preserve">) </w:t>
      </w:r>
      <w:r w:rsidRPr="003554A0">
        <w:rPr>
          <w:rFonts w:ascii="Calibri" w:hAnsi="Calibri" w:cs="Helvetica"/>
          <w:lang w:val="en-US"/>
        </w:rPr>
        <w:t>needed</w:t>
      </w:r>
      <w:r w:rsidR="00AB0AC5" w:rsidRPr="003554A0">
        <w:rPr>
          <w:rFonts w:ascii="Calibri" w:hAnsi="Calibri" w:cs="Helvetica"/>
          <w:lang w:val="en-US"/>
        </w:rPr>
        <w:t>?</w:t>
      </w:r>
    </w:p>
    <w:p w:rsidR="00AB0AC5" w:rsidRPr="003554A0" w:rsidRDefault="00AB0AC5" w:rsidP="00AB0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lang w:val="en-US"/>
        </w:rPr>
      </w:pPr>
      <w:r w:rsidRPr="003554A0">
        <w:rPr>
          <w:rFonts w:ascii="Calibri" w:hAnsi="Calibri" w:cs="Helvetica"/>
          <w:b/>
          <w:bCs/>
          <w:lang w:val="en-US"/>
        </w:rPr>
        <w:t xml:space="preserve">Communication </w:t>
      </w:r>
    </w:p>
    <w:p w:rsidR="00AB0AC5" w:rsidRPr="003554A0" w:rsidRDefault="00AB0AC5" w:rsidP="00AB0AC5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Do the patient/family/loved ones know all that they need to know?</w:t>
      </w:r>
    </w:p>
    <w:p w:rsidR="00AB0AC5" w:rsidRPr="003554A0" w:rsidRDefault="00AB0AC5" w:rsidP="00AB0AC5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bCs/>
          <w:lang w:val="en-US"/>
        </w:rPr>
        <w:t>Do all health and care services know what they need to know?</w:t>
      </w:r>
    </w:p>
    <w:p w:rsidR="00731251" w:rsidRPr="003554A0" w:rsidRDefault="00AB0AC5" w:rsidP="001A2AF7">
      <w:pPr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lang w:val="en-US"/>
        </w:rPr>
      </w:pPr>
      <w:r w:rsidRPr="003554A0">
        <w:rPr>
          <w:rFonts w:ascii="Calibri" w:hAnsi="Calibri" w:cs="Helvetica"/>
          <w:lang w:val="en-US"/>
        </w:rPr>
        <w:t>KIS – is this needed to pass information to other services?</w:t>
      </w:r>
    </w:p>
    <w:sectPr w:rsidR="00731251" w:rsidRPr="003554A0" w:rsidSect="00E20F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E3255F"/>
    <w:multiLevelType w:val="hybridMultilevel"/>
    <w:tmpl w:val="C456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E72"/>
    <w:multiLevelType w:val="hybridMultilevel"/>
    <w:tmpl w:val="6616D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750FD"/>
    <w:multiLevelType w:val="hybridMultilevel"/>
    <w:tmpl w:val="C2B6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94408"/>
    <w:multiLevelType w:val="hybridMultilevel"/>
    <w:tmpl w:val="5A40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F1117"/>
    <w:multiLevelType w:val="hybridMultilevel"/>
    <w:tmpl w:val="04186C2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565E1457"/>
    <w:multiLevelType w:val="hybridMultilevel"/>
    <w:tmpl w:val="064C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F2FFA"/>
    <w:multiLevelType w:val="hybridMultilevel"/>
    <w:tmpl w:val="A76A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5B50"/>
    <w:multiLevelType w:val="hybridMultilevel"/>
    <w:tmpl w:val="A366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92C04"/>
    <w:multiLevelType w:val="hybridMultilevel"/>
    <w:tmpl w:val="8B70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15D"/>
    <w:rsid w:val="00012D28"/>
    <w:rsid w:val="00015D67"/>
    <w:rsid w:val="000B0518"/>
    <w:rsid w:val="0010355C"/>
    <w:rsid w:val="001515C1"/>
    <w:rsid w:val="001A2AF7"/>
    <w:rsid w:val="00213B50"/>
    <w:rsid w:val="0027071D"/>
    <w:rsid w:val="002E506F"/>
    <w:rsid w:val="003554A0"/>
    <w:rsid w:val="003E465B"/>
    <w:rsid w:val="00430FEC"/>
    <w:rsid w:val="005B0F97"/>
    <w:rsid w:val="005D2142"/>
    <w:rsid w:val="00641949"/>
    <w:rsid w:val="006F30C9"/>
    <w:rsid w:val="00731251"/>
    <w:rsid w:val="0074402B"/>
    <w:rsid w:val="007F282E"/>
    <w:rsid w:val="00831A76"/>
    <w:rsid w:val="00A0795D"/>
    <w:rsid w:val="00A55505"/>
    <w:rsid w:val="00AB0AC5"/>
    <w:rsid w:val="00C8515D"/>
    <w:rsid w:val="00CF48DF"/>
    <w:rsid w:val="00D360EE"/>
    <w:rsid w:val="00E20FCA"/>
    <w:rsid w:val="00E24EFC"/>
    <w:rsid w:val="00E470CC"/>
    <w:rsid w:val="00E84002"/>
    <w:rsid w:val="00F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F719980-F5FA-42AF-960D-62F92E3D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8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53FF0-3DA2-4566-A99E-6CC5ADD9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2</cp:revision>
  <cp:lastPrinted>2013-08-28T07:54:00Z</cp:lastPrinted>
  <dcterms:created xsi:type="dcterms:W3CDTF">2017-02-09T17:19:00Z</dcterms:created>
  <dcterms:modified xsi:type="dcterms:W3CDTF">2017-02-09T17:19:00Z</dcterms:modified>
  <cp:category/>
</cp:coreProperties>
</file>