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41A5" w14:textId="392D1FC1" w:rsidR="000B0518" w:rsidRDefault="00FB1FC6" w:rsidP="00D141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NHS GG</w:t>
      </w:r>
      <w:r w:rsidR="00D141C6">
        <w:rPr>
          <w:rFonts w:asciiTheme="majorHAnsi" w:hAnsiTheme="majorHAnsi"/>
        </w:rPr>
        <w:t>C PALLIATIVE CARE MCN MEETING</w:t>
      </w:r>
      <w:r w:rsidR="00F95B2F">
        <w:rPr>
          <w:rFonts w:asciiTheme="majorHAnsi" w:hAnsiTheme="majorHAnsi"/>
        </w:rPr>
        <w:tab/>
      </w:r>
      <w:r w:rsidR="00F95B2F">
        <w:rPr>
          <w:rFonts w:asciiTheme="majorHAnsi" w:hAnsiTheme="majorHAnsi"/>
        </w:rPr>
        <w:tab/>
        <w:t>22</w:t>
      </w:r>
      <w:r w:rsidR="00502BB3">
        <w:rPr>
          <w:rFonts w:asciiTheme="majorHAnsi" w:hAnsiTheme="majorHAnsi"/>
        </w:rPr>
        <w:t>/</w:t>
      </w:r>
      <w:r w:rsidR="00725297">
        <w:rPr>
          <w:rFonts w:asciiTheme="majorHAnsi" w:hAnsiTheme="majorHAnsi"/>
        </w:rPr>
        <w:t>02</w:t>
      </w:r>
      <w:r w:rsidR="00575908">
        <w:rPr>
          <w:rFonts w:asciiTheme="majorHAnsi" w:hAnsiTheme="majorHAnsi"/>
        </w:rPr>
        <w:t>/1</w:t>
      </w:r>
      <w:r w:rsidR="00725297">
        <w:rPr>
          <w:rFonts w:asciiTheme="majorHAnsi" w:hAnsiTheme="majorHAnsi"/>
        </w:rPr>
        <w:t>7</w:t>
      </w:r>
    </w:p>
    <w:p w14:paraId="601612F9" w14:textId="49E2CDEC" w:rsidR="00D141C6" w:rsidRDefault="00D141C6" w:rsidP="00D141C6">
      <w:pPr>
        <w:jc w:val="center"/>
        <w:rPr>
          <w:rFonts w:asciiTheme="majorHAnsi" w:hAnsiTheme="majorHAnsi"/>
        </w:rPr>
      </w:pPr>
    </w:p>
    <w:p w14:paraId="1D02AD0E" w14:textId="02153778" w:rsidR="00D141C6" w:rsidRDefault="00FA407F" w:rsidP="00D141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ACCORD</w:t>
      </w:r>
      <w:r w:rsidR="00D141C6">
        <w:rPr>
          <w:rFonts w:asciiTheme="majorHAnsi" w:hAnsiTheme="majorHAnsi"/>
        </w:rPr>
        <w:t xml:space="preserve"> HOSPICE</w:t>
      </w:r>
    </w:p>
    <w:p w14:paraId="320219BC" w14:textId="30A6DAC1" w:rsidR="00575908" w:rsidRPr="00575908" w:rsidRDefault="00575908" w:rsidP="00575908">
      <w:pPr>
        <w:rPr>
          <w:rFonts w:asciiTheme="majorHAnsi" w:hAnsiTheme="majorHAnsi"/>
        </w:rPr>
      </w:pPr>
    </w:p>
    <w:p w14:paraId="38226308" w14:textId="4502EC32" w:rsidR="002F560A" w:rsidRDefault="002F560A" w:rsidP="002F560A">
      <w:pPr>
        <w:rPr>
          <w:rFonts w:asciiTheme="majorHAnsi" w:hAnsiTheme="majorHAnsi"/>
        </w:rPr>
      </w:pPr>
      <w:r>
        <w:rPr>
          <w:rFonts w:asciiTheme="majorHAnsi" w:hAnsiTheme="majorHAnsi"/>
        </w:rPr>
        <w:t>1. Apologies</w:t>
      </w:r>
    </w:p>
    <w:p w14:paraId="6926A30E" w14:textId="77777777" w:rsidR="0016093F" w:rsidRDefault="0016093F">
      <w:pPr>
        <w:rPr>
          <w:rFonts w:asciiTheme="majorHAnsi" w:hAnsiTheme="majorHAnsi"/>
        </w:rPr>
      </w:pPr>
    </w:p>
    <w:p w14:paraId="3A07140F" w14:textId="73383A0A" w:rsidR="00306F2C" w:rsidRDefault="00F95B2F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306F2C">
        <w:rPr>
          <w:rFonts w:asciiTheme="majorHAnsi" w:hAnsiTheme="majorHAnsi"/>
        </w:rPr>
        <w:t>. Notification of AOCB</w:t>
      </w:r>
    </w:p>
    <w:p w14:paraId="56B3B14E" w14:textId="46A5E377" w:rsidR="00C03846" w:rsidRDefault="00C03846">
      <w:pPr>
        <w:rPr>
          <w:rFonts w:asciiTheme="majorHAnsi" w:hAnsiTheme="majorHAnsi"/>
        </w:rPr>
      </w:pPr>
    </w:p>
    <w:p w14:paraId="651415CF" w14:textId="330887AE" w:rsidR="00C03846" w:rsidRDefault="00F95B2F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03846">
        <w:rPr>
          <w:rFonts w:asciiTheme="majorHAnsi" w:hAnsiTheme="majorHAnsi"/>
        </w:rPr>
        <w:t xml:space="preserve">. </w:t>
      </w:r>
      <w:r w:rsidR="00C640FF">
        <w:rPr>
          <w:rFonts w:asciiTheme="majorHAnsi" w:hAnsiTheme="majorHAnsi"/>
        </w:rPr>
        <w:t>Themed Input at MCN</w:t>
      </w:r>
    </w:p>
    <w:p w14:paraId="3C58936E" w14:textId="6E045927" w:rsidR="00575CB9" w:rsidRPr="00575CB9" w:rsidRDefault="00725297" w:rsidP="00575C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Palliative Care and Addictions</w:t>
      </w:r>
    </w:p>
    <w:p w14:paraId="4AE77D4B" w14:textId="0496F45A" w:rsidR="00C640FF" w:rsidRDefault="00725297" w:rsidP="00575CB9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Leza Quate, Palliative Medicine Speciality Doctor, QEUH</w:t>
      </w:r>
    </w:p>
    <w:p w14:paraId="5A9056C2" w14:textId="1CCD7624" w:rsidR="0016093F" w:rsidRDefault="0016093F">
      <w:pPr>
        <w:rPr>
          <w:rFonts w:asciiTheme="majorHAnsi" w:hAnsiTheme="majorHAnsi"/>
        </w:rPr>
      </w:pPr>
    </w:p>
    <w:p w14:paraId="3C9962FC" w14:textId="17832162" w:rsidR="00306F2C" w:rsidRDefault="00C0384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05FAE">
        <w:rPr>
          <w:rFonts w:asciiTheme="majorHAnsi" w:hAnsiTheme="majorHAnsi"/>
        </w:rPr>
        <w:t xml:space="preserve">. Actions &amp; </w:t>
      </w:r>
      <w:r w:rsidR="00306F2C">
        <w:rPr>
          <w:rFonts w:asciiTheme="majorHAnsi" w:hAnsiTheme="majorHAnsi"/>
        </w:rPr>
        <w:t>Matters Arising</w:t>
      </w:r>
    </w:p>
    <w:p w14:paraId="72100486" w14:textId="77777777" w:rsidR="00480257" w:rsidRDefault="00480257" w:rsidP="004802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Actions </w:t>
      </w:r>
    </w:p>
    <w:p w14:paraId="4CEC2F5B" w14:textId="77777777" w:rsidR="00725297" w:rsidRDefault="0072529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JK met with Clyde Senior Management Team</w:t>
      </w:r>
    </w:p>
    <w:p w14:paraId="70470621" w14:textId="7AF3E81E" w:rsidR="00480257" w:rsidRDefault="0072529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Director for Palliative Care now being sought in place of Lead Clinician</w:t>
      </w:r>
    </w:p>
    <w:p w14:paraId="206F7EAD" w14:textId="77777777" w:rsidR="00725297" w:rsidRDefault="00725297" w:rsidP="0008626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5297">
        <w:rPr>
          <w:rFonts w:asciiTheme="majorHAnsi" w:hAnsiTheme="majorHAnsi"/>
        </w:rPr>
        <w:t>Planning input – now superseded by change in structure</w:t>
      </w:r>
    </w:p>
    <w:p w14:paraId="0ECD4856" w14:textId="43D2FBAD" w:rsidR="00480257" w:rsidRPr="00725297" w:rsidRDefault="00725297" w:rsidP="00043D7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5297">
        <w:rPr>
          <w:rFonts w:asciiTheme="majorHAnsi" w:hAnsiTheme="majorHAnsi"/>
        </w:rPr>
        <w:t xml:space="preserve">MCN communication with Shona Robison, Cabinet Secretary </w:t>
      </w:r>
      <w:r>
        <w:rPr>
          <w:rFonts w:asciiTheme="majorHAnsi" w:hAnsiTheme="majorHAnsi"/>
        </w:rPr>
        <w:t>–</w:t>
      </w:r>
      <w:r w:rsidRPr="00725297">
        <w:rPr>
          <w:rFonts w:asciiTheme="majorHAnsi" w:hAnsiTheme="majorHAnsi"/>
        </w:rPr>
        <w:t xml:space="preserve"> awai</w:t>
      </w:r>
      <w:r>
        <w:rPr>
          <w:rFonts w:asciiTheme="majorHAnsi" w:hAnsiTheme="majorHAnsi"/>
        </w:rPr>
        <w:t>ting information from SGHD re National Lead Clinician Role</w:t>
      </w:r>
    </w:p>
    <w:p w14:paraId="745CB559" w14:textId="3B5A91D6" w:rsidR="00480257" w:rsidRPr="00480257" w:rsidRDefault="0072529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DNACPR paperwork now available on PECOS</w:t>
      </w:r>
    </w:p>
    <w:p w14:paraId="23A61AAF" w14:textId="77777777" w:rsidR="00480257" w:rsidRDefault="00480257" w:rsidP="004802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Matters arising</w:t>
      </w:r>
    </w:p>
    <w:p w14:paraId="6B6BAC47" w14:textId="365A6F16" w:rsidR="00480257" w:rsidRDefault="00480257">
      <w:pPr>
        <w:rPr>
          <w:rFonts w:asciiTheme="majorHAnsi" w:hAnsiTheme="majorHAnsi"/>
        </w:rPr>
      </w:pPr>
    </w:p>
    <w:p w14:paraId="22898247" w14:textId="77777777" w:rsidR="00725297" w:rsidRDefault="00480257" w:rsidP="007252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725297">
        <w:rPr>
          <w:rFonts w:asciiTheme="majorHAnsi" w:hAnsiTheme="majorHAnsi"/>
        </w:rPr>
        <w:t>GGC issues</w:t>
      </w:r>
    </w:p>
    <w:p w14:paraId="105794DE" w14:textId="77777777" w:rsidR="00725297" w:rsidRPr="006D095C" w:rsidRDefault="00725297" w:rsidP="007252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Director for Palliative Care (above)</w:t>
      </w:r>
    </w:p>
    <w:p w14:paraId="0AF6CF89" w14:textId="77777777" w:rsidR="00725297" w:rsidRDefault="00725297" w:rsidP="007252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Palliative Care Resources</w:t>
      </w:r>
    </w:p>
    <w:p w14:paraId="296C5728" w14:textId="5E665FFF" w:rsidR="005F1FBA" w:rsidRPr="00480257" w:rsidRDefault="005F1FBA" w:rsidP="00480257">
      <w:pPr>
        <w:rPr>
          <w:rFonts w:asciiTheme="majorHAnsi" w:hAnsiTheme="majorHAnsi"/>
        </w:rPr>
      </w:pPr>
      <w:r w:rsidRPr="00480257">
        <w:rPr>
          <w:rFonts w:asciiTheme="majorHAnsi" w:hAnsiTheme="majorHAnsi"/>
        </w:rPr>
        <w:tab/>
      </w:r>
      <w:r w:rsidRPr="00480257">
        <w:rPr>
          <w:rFonts w:asciiTheme="majorHAnsi" w:hAnsiTheme="majorHAnsi"/>
        </w:rPr>
        <w:tab/>
      </w:r>
      <w:r w:rsidRPr="00480257">
        <w:rPr>
          <w:rFonts w:asciiTheme="majorHAnsi" w:hAnsiTheme="majorHAnsi"/>
        </w:rPr>
        <w:tab/>
      </w:r>
    </w:p>
    <w:p w14:paraId="7F147917" w14:textId="507DBE55" w:rsidR="00725297" w:rsidRDefault="00480257" w:rsidP="00725297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FB1FC6">
        <w:rPr>
          <w:rFonts w:asciiTheme="majorHAnsi" w:hAnsiTheme="majorHAnsi"/>
        </w:rPr>
        <w:t>.</w:t>
      </w:r>
      <w:r w:rsidR="000C7BF8">
        <w:rPr>
          <w:rFonts w:asciiTheme="majorHAnsi" w:hAnsiTheme="majorHAnsi"/>
        </w:rPr>
        <w:t xml:space="preserve"> </w:t>
      </w:r>
      <w:r w:rsidR="00725297">
        <w:rPr>
          <w:rFonts w:asciiTheme="majorHAnsi" w:hAnsiTheme="majorHAnsi"/>
        </w:rPr>
        <w:t>MCN Structure &amp; Process</w:t>
      </w:r>
    </w:p>
    <w:p w14:paraId="02FBAFC1" w14:textId="4C5D3C1D" w:rsidR="0084692E" w:rsidRPr="0084692E" w:rsidRDefault="0084692E" w:rsidP="0084692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84692E">
        <w:rPr>
          <w:rFonts w:asciiTheme="majorHAnsi" w:hAnsiTheme="majorHAnsi"/>
        </w:rPr>
        <w:t>G&amp;C Palliative Care Network Group</w:t>
      </w:r>
    </w:p>
    <w:p w14:paraId="243DEA64" w14:textId="77777777" w:rsidR="0084692E" w:rsidRDefault="0084692E" w:rsidP="0084692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Standing groups</w:t>
      </w:r>
    </w:p>
    <w:p w14:paraId="5275E7C8" w14:textId="77777777" w:rsidR="0084692E" w:rsidRDefault="0084692E" w:rsidP="0084692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Communications</w:t>
      </w:r>
    </w:p>
    <w:p w14:paraId="1049BB67" w14:textId="77777777" w:rsidR="0084692E" w:rsidRPr="002F560A" w:rsidRDefault="0084692E" w:rsidP="0084692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HI&amp;T</w:t>
      </w:r>
    </w:p>
    <w:p w14:paraId="77A7066D" w14:textId="77777777" w:rsidR="0084692E" w:rsidRPr="002F560A" w:rsidRDefault="0084692E" w:rsidP="0084692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Therapeutics</w:t>
      </w:r>
    </w:p>
    <w:p w14:paraId="5DAE83A6" w14:textId="77777777" w:rsidR="0084692E" w:rsidRPr="002F560A" w:rsidRDefault="0084692E" w:rsidP="0084692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Web development</w:t>
      </w:r>
    </w:p>
    <w:p w14:paraId="0AFD617B" w14:textId="77777777" w:rsidR="0084692E" w:rsidRPr="002F560A" w:rsidRDefault="0084692E" w:rsidP="0084692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 / training (PCPDSG)</w:t>
      </w:r>
    </w:p>
    <w:p w14:paraId="35916DEC" w14:textId="77777777" w:rsidR="0084692E" w:rsidRDefault="0084692E" w:rsidP="0084692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Action groups</w:t>
      </w:r>
      <w:r>
        <w:rPr>
          <w:rFonts w:asciiTheme="majorHAnsi" w:hAnsiTheme="majorHAnsi"/>
        </w:rPr>
        <w:t xml:space="preserve"> </w:t>
      </w:r>
    </w:p>
    <w:p w14:paraId="61000586" w14:textId="77777777" w:rsidR="0084692E" w:rsidRPr="002F560A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Heritage / Legacy / </w:t>
      </w:r>
      <w:r w:rsidRPr="00306F2C">
        <w:rPr>
          <w:rFonts w:asciiTheme="majorHAnsi" w:hAnsiTheme="majorHAnsi"/>
        </w:rPr>
        <w:t>Bereavemen</w:t>
      </w:r>
      <w:r>
        <w:rPr>
          <w:rFonts w:asciiTheme="majorHAnsi" w:hAnsiTheme="majorHAnsi"/>
        </w:rPr>
        <w:t>t</w:t>
      </w:r>
    </w:p>
    <w:p w14:paraId="58E0D758" w14:textId="77777777" w:rsidR="0084692E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Patient / Carer Involvement</w:t>
      </w:r>
    </w:p>
    <w:p w14:paraId="44B239DD" w14:textId="77777777" w:rsidR="0084692E" w:rsidRPr="002F560A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in the latter stages of life</w:t>
      </w:r>
    </w:p>
    <w:p w14:paraId="0462A689" w14:textId="77777777" w:rsidR="0084692E" w:rsidRPr="00805FAE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homes</w:t>
      </w:r>
    </w:p>
    <w:p w14:paraId="579B81AD" w14:textId="77777777" w:rsidR="0084692E" w:rsidRPr="002F560A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Non-malignant palliative care</w:t>
      </w:r>
    </w:p>
    <w:p w14:paraId="03CAB4A0" w14:textId="77777777" w:rsidR="0084692E" w:rsidRPr="002F560A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 of Hours</w:t>
      </w:r>
    </w:p>
    <w:p w14:paraId="12800B63" w14:textId="77777777" w:rsidR="0084692E" w:rsidRPr="002F560A" w:rsidRDefault="0084692E" w:rsidP="008469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</w:p>
    <w:p w14:paraId="6E5D4390" w14:textId="298E8F83" w:rsidR="0016093F" w:rsidRDefault="0016093F" w:rsidP="0074360E">
      <w:pPr>
        <w:rPr>
          <w:rFonts w:asciiTheme="majorHAnsi" w:hAnsiTheme="majorHAnsi"/>
        </w:rPr>
      </w:pPr>
    </w:p>
    <w:p w14:paraId="1183189A" w14:textId="7A256E04" w:rsidR="0074360E" w:rsidRDefault="00480257" w:rsidP="0074360E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4039D">
        <w:rPr>
          <w:rFonts w:asciiTheme="majorHAnsi" w:hAnsiTheme="majorHAnsi"/>
        </w:rPr>
        <w:t>. GG</w:t>
      </w:r>
      <w:r w:rsidR="0074360E">
        <w:rPr>
          <w:rFonts w:asciiTheme="majorHAnsi" w:hAnsiTheme="majorHAnsi"/>
        </w:rPr>
        <w:t>C P</w:t>
      </w:r>
      <w:r w:rsidR="00DC3240">
        <w:rPr>
          <w:rFonts w:asciiTheme="majorHAnsi" w:hAnsiTheme="majorHAnsi"/>
        </w:rPr>
        <w:t xml:space="preserve">alliative </w:t>
      </w:r>
      <w:r w:rsidR="0074360E">
        <w:rPr>
          <w:rFonts w:asciiTheme="majorHAnsi" w:hAnsiTheme="majorHAnsi"/>
        </w:rPr>
        <w:t>C</w:t>
      </w:r>
      <w:r w:rsidR="00DC3240">
        <w:rPr>
          <w:rFonts w:asciiTheme="majorHAnsi" w:hAnsiTheme="majorHAnsi"/>
        </w:rPr>
        <w:t>are</w:t>
      </w:r>
      <w:r w:rsidR="0074360E">
        <w:rPr>
          <w:rFonts w:asciiTheme="majorHAnsi" w:hAnsiTheme="majorHAnsi"/>
        </w:rPr>
        <w:t xml:space="preserve"> Action Plan</w:t>
      </w:r>
    </w:p>
    <w:p w14:paraId="040F1A86" w14:textId="0D106C5A" w:rsidR="00725297" w:rsidRDefault="00725297" w:rsidP="0044039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Acute Group</w:t>
      </w:r>
    </w:p>
    <w:p w14:paraId="73E32412" w14:textId="77777777" w:rsidR="00555209" w:rsidRDefault="0074360E" w:rsidP="0055520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Standing groups</w:t>
      </w:r>
    </w:p>
    <w:p w14:paraId="259E67F3" w14:textId="7B0EB557" w:rsidR="00805FAE" w:rsidRPr="0084692E" w:rsidRDefault="0084692E" w:rsidP="0084692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039D" w:rsidRPr="00555209">
        <w:rPr>
          <w:rFonts w:asciiTheme="majorHAnsi" w:hAnsiTheme="majorHAnsi"/>
        </w:rPr>
        <w:t>urther information / discussion</w:t>
      </w:r>
      <w:r w:rsidR="00BB684F" w:rsidRPr="00555209">
        <w:rPr>
          <w:rFonts w:asciiTheme="majorHAnsi" w:hAnsiTheme="majorHAnsi"/>
        </w:rPr>
        <w:t xml:space="preserve"> regarding areas of focus </w:t>
      </w:r>
      <w:r w:rsidR="00DC3240" w:rsidRPr="00555209">
        <w:rPr>
          <w:rFonts w:asciiTheme="majorHAnsi" w:hAnsiTheme="majorHAnsi"/>
        </w:rPr>
        <w:t>&amp;</w:t>
      </w:r>
      <w:r w:rsidR="00BB684F" w:rsidRPr="00555209">
        <w:rPr>
          <w:rFonts w:asciiTheme="majorHAnsi" w:hAnsiTheme="majorHAnsi"/>
        </w:rPr>
        <w:t xml:space="preserve"> progress</w:t>
      </w:r>
    </w:p>
    <w:p w14:paraId="2A789B88" w14:textId="1D834F6B" w:rsidR="00BB684F" w:rsidRDefault="0074360E" w:rsidP="004403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Action groups</w:t>
      </w:r>
      <w:r w:rsidR="00555209">
        <w:rPr>
          <w:rFonts w:asciiTheme="majorHAnsi" w:hAnsiTheme="majorHAnsi"/>
        </w:rPr>
        <w:t xml:space="preserve"> </w:t>
      </w:r>
    </w:p>
    <w:p w14:paraId="77D815A3" w14:textId="62050C80" w:rsidR="0074360E" w:rsidRPr="002F560A" w:rsidRDefault="0084692E" w:rsidP="00BB684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74360E" w:rsidRPr="0044039D">
        <w:rPr>
          <w:rFonts w:asciiTheme="majorHAnsi" w:hAnsiTheme="majorHAnsi"/>
        </w:rPr>
        <w:t>urther information / discussion</w:t>
      </w:r>
      <w:r w:rsidR="00BB684F">
        <w:rPr>
          <w:rFonts w:asciiTheme="majorHAnsi" w:hAnsiTheme="majorHAnsi"/>
        </w:rPr>
        <w:t xml:space="preserve"> regarding areas of focus </w:t>
      </w:r>
      <w:r w:rsidR="00DC3240">
        <w:rPr>
          <w:rFonts w:asciiTheme="majorHAnsi" w:hAnsiTheme="majorHAnsi"/>
        </w:rPr>
        <w:t>&amp;</w:t>
      </w:r>
      <w:r w:rsidR="00BB684F">
        <w:rPr>
          <w:rFonts w:asciiTheme="majorHAnsi" w:hAnsiTheme="majorHAnsi"/>
        </w:rPr>
        <w:t xml:space="preserve"> progress </w:t>
      </w:r>
    </w:p>
    <w:p w14:paraId="0AF5EB85" w14:textId="77777777" w:rsidR="0016093F" w:rsidRDefault="0016093F">
      <w:pPr>
        <w:rPr>
          <w:rFonts w:asciiTheme="majorHAnsi" w:hAnsiTheme="majorHAnsi"/>
        </w:rPr>
      </w:pPr>
    </w:p>
    <w:p w14:paraId="5FD36C13" w14:textId="59437C34" w:rsidR="00BB684F" w:rsidRDefault="00480257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306F2C">
        <w:rPr>
          <w:rFonts w:asciiTheme="majorHAnsi" w:hAnsiTheme="majorHAnsi"/>
        </w:rPr>
        <w:t>. Constituency updates</w:t>
      </w:r>
    </w:p>
    <w:p w14:paraId="0DAD0B4D" w14:textId="5CF6DC52" w:rsidR="00306F2C" w:rsidRDefault="0084692E" w:rsidP="00BB684F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805FAE">
        <w:rPr>
          <w:rFonts w:asciiTheme="majorHAnsi" w:hAnsiTheme="majorHAnsi"/>
        </w:rPr>
        <w:t>urther information / discussion</w:t>
      </w:r>
    </w:p>
    <w:p w14:paraId="5A4E4774" w14:textId="55C21840" w:rsidR="001E6925" w:rsidRPr="00EB505D" w:rsidRDefault="00306F2C" w:rsidP="00EB505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lastRenderedPageBreak/>
        <w:t>Hospices</w:t>
      </w:r>
    </w:p>
    <w:p w14:paraId="63D84145" w14:textId="714423B7" w:rsidR="00306F2C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Community</w:t>
      </w:r>
    </w:p>
    <w:p w14:paraId="70E2BF2C" w14:textId="12FF16BE" w:rsidR="00D5562B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Chaplaincy</w:t>
      </w:r>
    </w:p>
    <w:p w14:paraId="27205D44" w14:textId="0D00CDA8" w:rsidR="004F7B8E" w:rsidRDefault="004F7B8E" w:rsidP="00DC3240">
      <w:pPr>
        <w:rPr>
          <w:rFonts w:asciiTheme="majorHAnsi" w:hAnsiTheme="majorHAnsi"/>
        </w:rPr>
      </w:pPr>
    </w:p>
    <w:p w14:paraId="75D6A55B" w14:textId="7F57FD4A" w:rsidR="00DC3240" w:rsidRDefault="004F7B8E" w:rsidP="00DC32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DC3240">
        <w:rPr>
          <w:rFonts w:asciiTheme="majorHAnsi" w:hAnsiTheme="majorHAnsi"/>
        </w:rPr>
        <w:t>National Issues</w:t>
      </w:r>
      <w:r w:rsidR="008C33F8">
        <w:rPr>
          <w:rFonts w:asciiTheme="majorHAnsi" w:hAnsiTheme="majorHAnsi"/>
        </w:rPr>
        <w:t xml:space="preserve"> (Scotland)</w:t>
      </w:r>
    </w:p>
    <w:p w14:paraId="456B6C0D" w14:textId="053C0E99" w:rsidR="008C33F8" w:rsidRDefault="00DC3240" w:rsidP="00DC32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Framework for Action</w:t>
      </w:r>
      <w:r w:rsidR="008C33F8">
        <w:rPr>
          <w:rFonts w:asciiTheme="majorHAnsi" w:hAnsiTheme="majorHAnsi"/>
        </w:rPr>
        <w:t xml:space="preserve"> / Nationa</w:t>
      </w:r>
      <w:r w:rsidR="0084692E">
        <w:rPr>
          <w:rFonts w:asciiTheme="majorHAnsi" w:hAnsiTheme="majorHAnsi"/>
        </w:rPr>
        <w:t>l Implementation Advisory Group</w:t>
      </w:r>
    </w:p>
    <w:p w14:paraId="469287D3" w14:textId="545E6C3E" w:rsidR="00DC3240" w:rsidRDefault="008C33F8" w:rsidP="00DC32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DNACPR &amp; CYPADM policies</w:t>
      </w:r>
    </w:p>
    <w:p w14:paraId="10C7BE64" w14:textId="77777777" w:rsidR="00DA6B64" w:rsidRDefault="00DA6B64" w:rsidP="0044039D">
      <w:pPr>
        <w:rPr>
          <w:rFonts w:asciiTheme="majorHAnsi" w:hAnsiTheme="majorHAnsi"/>
        </w:rPr>
      </w:pPr>
    </w:p>
    <w:p w14:paraId="4E6C79D9" w14:textId="1AAE3527" w:rsidR="00DC3240" w:rsidRDefault="004F7B8E" w:rsidP="008C33F8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44039D">
        <w:rPr>
          <w:rFonts w:asciiTheme="majorHAnsi" w:hAnsiTheme="majorHAnsi"/>
        </w:rPr>
        <w:t xml:space="preserve">. </w:t>
      </w:r>
      <w:r w:rsidR="008C33F8">
        <w:rPr>
          <w:rFonts w:asciiTheme="majorHAnsi" w:hAnsiTheme="majorHAnsi"/>
        </w:rPr>
        <w:t>National Issues (UK)</w:t>
      </w:r>
    </w:p>
    <w:p w14:paraId="3CC46059" w14:textId="1AE8BB81" w:rsidR="008C33F8" w:rsidRPr="008C33F8" w:rsidRDefault="008C33F8" w:rsidP="008C33F8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8C33F8">
        <w:rPr>
          <w:rFonts w:asciiTheme="majorHAnsi" w:hAnsiTheme="majorHAnsi"/>
        </w:rPr>
        <w:t>Recommended Summary Plan for Emergency Care and Treatment (</w:t>
      </w:r>
      <w:proofErr w:type="spellStart"/>
      <w:r w:rsidRPr="008C33F8">
        <w:rPr>
          <w:rFonts w:asciiTheme="majorHAnsi" w:hAnsiTheme="majorHAnsi"/>
        </w:rPr>
        <w:t>ReSPECT</w:t>
      </w:r>
      <w:proofErr w:type="spellEnd"/>
      <w:r w:rsidRPr="008C33F8">
        <w:rPr>
          <w:rFonts w:asciiTheme="majorHAnsi" w:hAnsiTheme="majorHAnsi"/>
        </w:rPr>
        <w:t>)</w:t>
      </w:r>
    </w:p>
    <w:p w14:paraId="4B49CB62" w14:textId="29749EBB" w:rsidR="0016093F" w:rsidRDefault="0016093F">
      <w:pPr>
        <w:rPr>
          <w:rFonts w:asciiTheme="majorHAnsi" w:hAnsiTheme="majorHAnsi"/>
        </w:rPr>
      </w:pPr>
    </w:p>
    <w:p w14:paraId="017405DF" w14:textId="0506FEFE" w:rsidR="00D5562B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A6B64">
        <w:rPr>
          <w:rFonts w:asciiTheme="majorHAnsi" w:hAnsiTheme="majorHAnsi"/>
        </w:rPr>
        <w:t>2</w:t>
      </w:r>
      <w:r w:rsidR="00306F2C">
        <w:rPr>
          <w:rFonts w:asciiTheme="majorHAnsi" w:hAnsiTheme="majorHAnsi"/>
        </w:rPr>
        <w:t>. AOCB</w:t>
      </w:r>
    </w:p>
    <w:p w14:paraId="6D859A87" w14:textId="77777777" w:rsidR="00FA1BFD" w:rsidRDefault="00FA1BFD">
      <w:pPr>
        <w:rPr>
          <w:rFonts w:asciiTheme="majorHAnsi" w:hAnsiTheme="majorHAnsi"/>
        </w:rPr>
      </w:pPr>
    </w:p>
    <w:p w14:paraId="6B9BBD27" w14:textId="07E1B4CE" w:rsidR="00725297" w:rsidRDefault="00DA6B64" w:rsidP="00725297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306F2C">
        <w:rPr>
          <w:rFonts w:asciiTheme="majorHAnsi" w:hAnsiTheme="majorHAnsi"/>
        </w:rPr>
        <w:t xml:space="preserve">. </w:t>
      </w:r>
      <w:r w:rsidR="00725297">
        <w:rPr>
          <w:rFonts w:asciiTheme="majorHAnsi" w:hAnsiTheme="majorHAnsi"/>
        </w:rPr>
        <w:t>Date of first meeting of G&amp;C Palliative Care Network Group</w:t>
      </w:r>
    </w:p>
    <w:p w14:paraId="78E1F7CF" w14:textId="159DD6AA" w:rsidR="00725297" w:rsidRDefault="00725297" w:rsidP="0072529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24</w:t>
      </w:r>
      <w:r w:rsidRPr="0072529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August 2017</w:t>
      </w:r>
    </w:p>
    <w:p w14:paraId="3580E5F4" w14:textId="77777777" w:rsidR="00725297" w:rsidRDefault="00725297" w:rsidP="00725297">
      <w:pPr>
        <w:rPr>
          <w:rFonts w:asciiTheme="majorHAnsi" w:hAnsiTheme="majorHAnsi"/>
        </w:rPr>
      </w:pPr>
    </w:p>
    <w:p w14:paraId="1088BE44" w14:textId="265B6453" w:rsidR="00306F2C" w:rsidRPr="00480257" w:rsidRDefault="00725297" w:rsidP="00725297">
      <w:pPr>
        <w:rPr>
          <w:rFonts w:asciiTheme="majorHAnsi" w:hAnsiTheme="majorHAnsi"/>
        </w:rPr>
      </w:pPr>
      <w:r>
        <w:rPr>
          <w:rFonts w:asciiTheme="majorHAnsi" w:hAnsiTheme="majorHAnsi"/>
        </w:rPr>
        <w:t>14. Close</w:t>
      </w:r>
      <w:bookmarkStart w:id="0" w:name="_GoBack"/>
      <w:bookmarkEnd w:id="0"/>
    </w:p>
    <w:sectPr w:rsidR="00306F2C" w:rsidRPr="00480257" w:rsidSect="00306F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A41"/>
    <w:multiLevelType w:val="hybridMultilevel"/>
    <w:tmpl w:val="ED2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3BA"/>
    <w:multiLevelType w:val="hybridMultilevel"/>
    <w:tmpl w:val="018828B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8FD"/>
    <w:multiLevelType w:val="hybridMultilevel"/>
    <w:tmpl w:val="C09E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5E0"/>
    <w:multiLevelType w:val="hybridMultilevel"/>
    <w:tmpl w:val="318C42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1F6C"/>
    <w:multiLevelType w:val="hybridMultilevel"/>
    <w:tmpl w:val="7090A20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6E30"/>
    <w:multiLevelType w:val="hybridMultilevel"/>
    <w:tmpl w:val="8250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1B41"/>
    <w:multiLevelType w:val="hybridMultilevel"/>
    <w:tmpl w:val="775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1E48"/>
    <w:multiLevelType w:val="hybridMultilevel"/>
    <w:tmpl w:val="22160C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09D7"/>
    <w:multiLevelType w:val="hybridMultilevel"/>
    <w:tmpl w:val="66AC3EC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1840"/>
    <w:multiLevelType w:val="hybridMultilevel"/>
    <w:tmpl w:val="8FD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5716"/>
    <w:multiLevelType w:val="hybridMultilevel"/>
    <w:tmpl w:val="C442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1A3E"/>
    <w:multiLevelType w:val="hybridMultilevel"/>
    <w:tmpl w:val="F70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2D3A"/>
    <w:multiLevelType w:val="hybridMultilevel"/>
    <w:tmpl w:val="68A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59B6"/>
    <w:multiLevelType w:val="hybridMultilevel"/>
    <w:tmpl w:val="424CF21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51F31"/>
    <w:multiLevelType w:val="hybridMultilevel"/>
    <w:tmpl w:val="C14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3381"/>
    <w:multiLevelType w:val="hybridMultilevel"/>
    <w:tmpl w:val="248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89D"/>
    <w:multiLevelType w:val="hybridMultilevel"/>
    <w:tmpl w:val="1822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D59"/>
    <w:multiLevelType w:val="hybridMultilevel"/>
    <w:tmpl w:val="730A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315F"/>
    <w:multiLevelType w:val="hybridMultilevel"/>
    <w:tmpl w:val="683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7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C"/>
    <w:rsid w:val="00050E36"/>
    <w:rsid w:val="000B0518"/>
    <w:rsid w:val="000B2821"/>
    <w:rsid w:val="000C7BF8"/>
    <w:rsid w:val="0011576C"/>
    <w:rsid w:val="00117D70"/>
    <w:rsid w:val="0016093F"/>
    <w:rsid w:val="0016303D"/>
    <w:rsid w:val="001E1F46"/>
    <w:rsid w:val="001E6925"/>
    <w:rsid w:val="002436F0"/>
    <w:rsid w:val="002F560A"/>
    <w:rsid w:val="00306F2C"/>
    <w:rsid w:val="0044039D"/>
    <w:rsid w:val="00480257"/>
    <w:rsid w:val="004F2E73"/>
    <w:rsid w:val="004F7B8E"/>
    <w:rsid w:val="00502BB3"/>
    <w:rsid w:val="00555209"/>
    <w:rsid w:val="00575908"/>
    <w:rsid w:val="00575CB9"/>
    <w:rsid w:val="005809ED"/>
    <w:rsid w:val="005D26DF"/>
    <w:rsid w:val="005F1FBA"/>
    <w:rsid w:val="006D095C"/>
    <w:rsid w:val="007120CE"/>
    <w:rsid w:val="00725297"/>
    <w:rsid w:val="0074360E"/>
    <w:rsid w:val="00805FAE"/>
    <w:rsid w:val="00832D0A"/>
    <w:rsid w:val="0084692E"/>
    <w:rsid w:val="00860695"/>
    <w:rsid w:val="00877935"/>
    <w:rsid w:val="008A5EB9"/>
    <w:rsid w:val="008C33F8"/>
    <w:rsid w:val="008C6A05"/>
    <w:rsid w:val="008E5DAE"/>
    <w:rsid w:val="00915709"/>
    <w:rsid w:val="009B1976"/>
    <w:rsid w:val="00A10C02"/>
    <w:rsid w:val="00A90ECE"/>
    <w:rsid w:val="00AB51A7"/>
    <w:rsid w:val="00AF0744"/>
    <w:rsid w:val="00BB684F"/>
    <w:rsid w:val="00C030ED"/>
    <w:rsid w:val="00C03846"/>
    <w:rsid w:val="00C640FF"/>
    <w:rsid w:val="00CE612E"/>
    <w:rsid w:val="00D141C6"/>
    <w:rsid w:val="00D5562B"/>
    <w:rsid w:val="00D72619"/>
    <w:rsid w:val="00D80274"/>
    <w:rsid w:val="00D917E9"/>
    <w:rsid w:val="00D96070"/>
    <w:rsid w:val="00DA6B64"/>
    <w:rsid w:val="00DA7BD5"/>
    <w:rsid w:val="00DC3240"/>
    <w:rsid w:val="00E96AE5"/>
    <w:rsid w:val="00EA04F9"/>
    <w:rsid w:val="00EB505D"/>
    <w:rsid w:val="00F04BC8"/>
    <w:rsid w:val="00F603AC"/>
    <w:rsid w:val="00F95B2F"/>
    <w:rsid w:val="00FA1BFD"/>
    <w:rsid w:val="00FA407F"/>
    <w:rsid w:val="00FB1FC6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B16C3"/>
  <w14:defaultImageDpi w14:val="300"/>
  <w15:docId w15:val="{276697A0-9939-4EA5-B696-C4C7A0B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4</cp:revision>
  <dcterms:created xsi:type="dcterms:W3CDTF">2017-02-06T14:42:00Z</dcterms:created>
  <dcterms:modified xsi:type="dcterms:W3CDTF">2017-02-15T16:01:00Z</dcterms:modified>
</cp:coreProperties>
</file>